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4F76A8" w:rsidP="0098713A" w:rsidRDefault="00BD58D6" w14:paraId="4BB4ECDB" w14:textId="463E39C7">
      <w:pPr>
        <w:rPr>
          <w:rFonts w:ascii="TT Commons DemiBold" w:hAnsi="TT Commons DemiBold" w:cs="TT Commons DemiBold"/>
          <w:b/>
          <w:bCs/>
          <w:color w:val="404041"/>
          <w:lang w:val="en-GB"/>
        </w:rPr>
      </w:pPr>
      <w:r>
        <w:rPr>
          <w:noProof/>
        </w:rPr>
        <mc:AlternateContent>
          <mc:Choice Requires="wps">
            <w:drawing>
              <wp:anchor distT="0" distB="0" distL="114300" distR="114300" simplePos="0" relativeHeight="251659264" behindDoc="0" locked="0" layoutInCell="1" allowOverlap="1" wp14:anchorId="339D8206" wp14:editId="79578789">
                <wp:simplePos x="0" y="0"/>
                <wp:positionH relativeFrom="page">
                  <wp:posOffset>258445</wp:posOffset>
                </wp:positionH>
                <wp:positionV relativeFrom="page">
                  <wp:posOffset>4708525</wp:posOffset>
                </wp:positionV>
                <wp:extent cx="5534025" cy="2724785"/>
                <wp:effectExtent l="0" t="0" r="3810" b="0"/>
                <wp:wrapNone/>
                <wp:docPr id="38" name="Text Box 38" title="Title and subtitle"/>
                <wp:cNvGraphicFramePr/>
                <a:graphic xmlns:a="http://schemas.openxmlformats.org/drawingml/2006/main">
                  <a:graphicData uri="http://schemas.microsoft.com/office/word/2010/wordprocessingShape">
                    <wps:wsp>
                      <wps:cNvSpPr txBox="1"/>
                      <wps:spPr>
                        <a:xfrm>
                          <a:off x="0" y="0"/>
                          <a:ext cx="5534025" cy="2724785"/>
                        </a:xfrm>
                        <a:prstGeom prst="rect">
                          <a:avLst/>
                        </a:prstGeom>
                        <a:noFill/>
                        <a:ln w="6350">
                          <a:noFill/>
                        </a:ln>
                      </wps:spPr>
                      <wps:txbx>
                        <w:txbxContent>
                          <w:sdt>
                            <w:sdtPr>
                              <w:rPr>
                                <w:rFonts w:ascii="Avenir Next LT Pro" w:hAnsi="Avenir Next LT Pro" w:cs="TT Commons"/>
                                <w:b/>
                                <w:bCs/>
                                <w:color w:val="404041"/>
                                <w:spacing w:val="-22"/>
                                <w:sz w:val="96"/>
                                <w:szCs w:val="96"/>
                                <w:lang w:val="en-GB"/>
                              </w:rPr>
                              <w:alias w:val="Title"/>
                              <w:tag w:val=""/>
                              <w:id w:val="1666976605"/>
                              <w:dataBinding w:prefixMappings="xmlns:ns0='http://purl.org/dc/elements/1.1/' xmlns:ns1='http://schemas.openxmlformats.org/package/2006/metadata/core-properties' " w:xpath="/ns1:coreProperties[1]/ns0:title[1]" w:storeItemID="{6C3C8BC8-F283-45AE-878A-BAB7291924A1}"/>
                              <w15:appearance w15:val="hidden"/>
                              <w:text/>
                            </w:sdtPr>
                            <w:sdtContent>
                              <w:p w:rsidRPr="007E121A" w:rsidR="004F76A8" w:rsidRDefault="006C0A33" w14:paraId="3B0C41CB" w14:textId="7EA73575">
                                <w:pPr>
                                  <w:pStyle w:val="NoSpacing"/>
                                  <w:spacing w:after="900"/>
                                  <w:rPr>
                                    <w:rFonts w:ascii="Avenir Next LT Pro" w:hAnsi="Avenir Next LT Pro"/>
                                    <w:b/>
                                    <w:bCs/>
                                    <w:caps/>
                                    <w:color w:val="404041"/>
                                    <w:sz w:val="96"/>
                                    <w:szCs w:val="96"/>
                                  </w:rPr>
                                </w:pPr>
                                <w:r w:rsidRPr="007E121A">
                                  <w:rPr>
                                    <w:rFonts w:ascii="Avenir Next LT Pro" w:hAnsi="Avenir Next LT Pro" w:cs="TT Commons"/>
                                    <w:b/>
                                    <w:bCs/>
                                    <w:color w:val="404041"/>
                                    <w:spacing w:val="-22"/>
                                    <w:sz w:val="96"/>
                                    <w:szCs w:val="96"/>
                                    <w:lang w:val="en-GB"/>
                                  </w:rPr>
                                  <w:t>Sermon Outline 2023</w:t>
                                </w:r>
                              </w:p>
                            </w:sdtContent>
                          </w:sdt>
                        </w:txbxContent>
                      </wps:txbx>
                      <wps:bodyPr rot="0" spcFirstLastPara="0" vertOverflow="overflow" horzOverflow="overflow" vert="horz" wrap="square" lIns="1188720" tIns="45720" rIns="0" bIns="45720" numCol="1" spcCol="0" rtlCol="0" fromWordArt="0" anchor="t" anchorCtr="0" forceAA="0" compatLnSpc="1">
                        <a:prstTxWarp prst="textNoShape">
                          <a:avLst/>
                        </a:prstTxWarp>
                        <a:spAutoFit/>
                      </wps:bodyPr>
                    </wps:wsp>
                  </a:graphicData>
                </a:graphic>
                <wp14:sizeRelH relativeFrom="page">
                  <wp14:pctWidth>89000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339D8206">
                <v:stroke joinstyle="miter"/>
                <v:path gradientshapeok="t" o:connecttype="rect"/>
              </v:shapetype>
              <v:shape id="Text Box 38" style="position:absolute;margin-left:20.35pt;margin-top:370.75pt;width:435.75pt;height:214.55pt;z-index:251659264;visibility:visible;mso-wrap-style:square;mso-width-percent:890;mso-height-percent:0;mso-wrap-distance-left:9pt;mso-wrap-distance-top:0;mso-wrap-distance-right:9pt;mso-wrap-distance-bottom:0;mso-position-horizontal:absolute;mso-position-horizontal-relative:page;mso-position-vertical:absolute;mso-position-vertical-relative:page;mso-width-percent:890;mso-height-percent:0;mso-width-relative:page;mso-height-relative:margin;v-text-anchor:top" alt="Title: Title and subtitle" o:spid="_x0000_s1026"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">
                <v:textbox style="mso-fit-shape-to-text:t" inset="93.6pt,,0">
                  <w:txbxContent>
                    <w:sdt>
                      <w:sdtPr>
                        <w:rPr>
                          <w:rFonts w:ascii="Avenir Next LT Pro" w:hAnsi="Avenir Next LT Pro" w:cs="TT Commons"/>
                          <w:b/>
                          <w:bCs/>
                          <w:color w:val="404041"/>
                          <w:spacing w:val="-22"/>
                          <w:sz w:val="96"/>
                          <w:szCs w:val="96"/>
                          <w:lang w:val="en-GB"/>
                        </w:rPr>
                        <w:alias w:val="Title"/>
                        <w:tag w:val=""/>
                        <w:id w:val="1666976605"/>
                        <w:dataBinding w:prefixMappings="xmlns:ns0='http://purl.org/dc/elements/1.1/' xmlns:ns1='http://schemas.openxmlformats.org/package/2006/metadata/core-properties' " w:xpath="/ns1:coreProperties[1]/ns0:title[1]" w:storeItemID="{6C3C8BC8-F283-45AE-878A-BAB7291924A1}"/>
                        <w15:appearance w15:val="hidden"/>
                        <w:text/>
                      </w:sdtPr>
                      <w:sdtContent>
                        <w:p w:rsidRPr="007E121A" w:rsidR="004F76A8" w:rsidRDefault="006C0A33" w14:paraId="3B0C41CB" w14:textId="7EA73575">
                          <w:pPr>
                            <w:pStyle w:val="NoSpacing"/>
                            <w:spacing w:after="900"/>
                            <w:rPr>
                              <w:rFonts w:ascii="Avenir Next LT Pro" w:hAnsi="Avenir Next LT Pro"/>
                              <w:b/>
                              <w:bCs/>
                              <w:caps/>
                              <w:color w:val="404041"/>
                              <w:sz w:val="96"/>
                              <w:szCs w:val="96"/>
                            </w:rPr>
                          </w:pPr>
                          <w:r w:rsidRPr="007E121A">
                            <w:rPr>
                              <w:rFonts w:ascii="Avenir Next LT Pro" w:hAnsi="Avenir Next LT Pro" w:cs="TT Commons"/>
                              <w:b/>
                              <w:bCs/>
                              <w:color w:val="404041"/>
                              <w:spacing w:val="-22"/>
                              <w:sz w:val="96"/>
                              <w:szCs w:val="96"/>
                              <w:lang w:val="en-GB"/>
                            </w:rPr>
                            <w:t>Sermon Outline 2023</w:t>
                          </w:r>
                        </w:p>
                      </w:sdtContent>
                    </w:sdt>
                  </w:txbxContent>
                </v:textbox>
                <w10:wrap anchorx="page" anchory="page"/>
              </v:shape>
            </w:pict>
          </mc:Fallback>
        </mc:AlternateContent>
      </w:r>
      <w:r>
        <w:rPr>
          <w:noProof/>
        </w:rPr>
        <mc:AlternateContent>
          <mc:Choice Requires="wps">
            <w:drawing>
              <wp:anchor distT="0" distB="0" distL="114300" distR="114300" simplePos="0" relativeHeight="251665408" behindDoc="0" locked="0" layoutInCell="1" allowOverlap="1" wp14:anchorId="15B981EE" wp14:editId="3ACFBA51">
                <wp:simplePos x="0" y="0"/>
                <wp:positionH relativeFrom="page">
                  <wp:posOffset>258445</wp:posOffset>
                </wp:positionH>
                <wp:positionV relativeFrom="page">
                  <wp:posOffset>3927585</wp:posOffset>
                </wp:positionV>
                <wp:extent cx="5534025" cy="2724785"/>
                <wp:effectExtent l="0" t="0" r="5715" b="0"/>
                <wp:wrapNone/>
                <wp:docPr id="9" name="Text Box 9" title="Title and subtitle"/>
                <wp:cNvGraphicFramePr/>
                <a:graphic xmlns:a="http://schemas.openxmlformats.org/drawingml/2006/main">
                  <a:graphicData uri="http://schemas.microsoft.com/office/word/2010/wordprocessingShape">
                    <wps:wsp>
                      <wps:cNvSpPr txBox="1"/>
                      <wps:spPr>
                        <a:xfrm>
                          <a:off x="0" y="0"/>
                          <a:ext cx="5534025" cy="2724785"/>
                        </a:xfrm>
                        <a:prstGeom prst="rect">
                          <a:avLst/>
                        </a:prstGeom>
                        <a:noFill/>
                        <a:ln w="6350">
                          <a:noFill/>
                        </a:ln>
                      </wps:spPr>
                      <wps:txbx>
                        <w:txbxContent>
                          <w:p w:rsidRPr="003E64A2" w:rsidR="00B55218" w:rsidRDefault="003E64A2" w14:paraId="518D88EA" w14:textId="61992625">
                            <w:pPr>
                              <w:pStyle w:val="L2-Subheader"/>
                              <w:spacing w:after="900"/>
                              <w:rPr>
                                <w:rFonts w:ascii="Avenir Next LT Pro" w:hAnsi="Avenir Next LT Pro"/>
                                <w:caps/>
                                <w:color w:val="FAA01A"/>
                                <w:sz w:val="96"/>
                                <w:szCs w:val="96"/>
                                <w:lang w:val="en-AU"/>
                              </w:rPr>
                            </w:pPr>
                            <w:r>
                              <w:rPr>
                                <w:rFonts w:ascii="Avenir Next LT Pro" w:hAnsi="Avenir Next LT Pro" w:cs="TT Commons"/>
                                <w:color w:val="FAA01A"/>
                                <w:spacing w:val="-22"/>
                                <w:sz w:val="96"/>
                                <w:szCs w:val="96"/>
                                <w:lang w:val="en-AU"/>
                              </w:rPr>
                              <w:t>Good Friday</w:t>
                            </w:r>
                          </w:p>
                        </w:txbxContent>
                      </wps:txbx>
                      <wps:bodyPr rot="0" spcFirstLastPara="0" vertOverflow="overflow" horzOverflow="overflow" vert="horz" wrap="square" lIns="1188720" tIns="45720" rIns="0" bIns="45720" numCol="1" spcCol="0" rtlCol="0" fromWordArt="0" anchor="t" anchorCtr="0" forceAA="0" compatLnSpc="1">
                        <a:prstTxWarp prst="textNoShape">
                          <a:avLst/>
                        </a:prstTxWarp>
                        <a:spAutoFit/>
                      </wps:bodyPr>
                    </wps:wsp>
                  </a:graphicData>
                </a:graphic>
                <wp14:sizeRelH relativeFrom="page">
                  <wp14:pctWidth>89000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xmlns:w="http://schemas.openxmlformats.org/wordprocessingml/2006/main">
              <v:shape xmlns:w14="http://schemas.microsoft.com/office/word/2010/wordml" xmlns:o="urn:schemas-microsoft-com:office:office" xmlns:v="urn:schemas-microsoft-com:vml" id="Text Box 9" style="position:absolute;margin-left:20.35pt;margin-top:309.25pt;width:435.75pt;height:214.55pt;z-index:251665408;visibility:visible;mso-wrap-style:square;mso-width-percent:890;mso-height-percent:0;mso-wrap-distance-left:9pt;mso-wrap-distance-top:0;mso-wrap-distance-right:9pt;mso-wrap-distance-bottom:0;mso-position-horizontal:absolute;mso-position-horizontal-relative:page;mso-position-vertical:absolute;mso-position-vertical-relative:page;mso-width-percent:890;mso-height-percent:0;mso-width-relative:page;mso-height-relative:margin;v-text-anchor:top" alt="Title: Title and subtitle" o:spid="_x0000_s1027"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" w14:anchorId="15B981EE">
                <v:textbox style="mso-fit-shape-to-text:t" inset="93.6pt,,0">
                  <w:txbxContent>
                    <w:p w:rsidRPr="003E64A2" w:rsidR="00B55218" w:rsidRDefault="003E64A2" w14:paraId="518D88EA" w14:textId="61992625">
                      <w:pPr>
                        <w:pStyle w:val="L2-Subheader"/>
                        <w:spacing w:after="900"/>
                        <w:rPr>
                          <w:rFonts w:ascii="Avenir Next LT Pro" w:hAnsi="Avenir Next LT Pro"/>
                          <w:caps/>
                          <w:color w:val="FAA01A"/>
                          <w:sz w:val="96"/>
                          <w:szCs w:val="96"/>
                          <w:lang w:val="en-AU"/>
                        </w:rPr>
                      </w:pPr>
                      <w:r>
                        <w:rPr>
                          <w:rFonts w:ascii="Avenir Next LT Pro" w:hAnsi="Avenir Next LT Pro" w:cs="TT Commons"/>
                          <w:color w:val="FAA01A"/>
                          <w:spacing w:val="-22"/>
                          <w:sz w:val="96"/>
                          <w:szCs w:val="96"/>
                          <w:lang w:val="en-AU"/>
                        </w:rPr>
                        <w:t>Good Friday</w:t>
                      </w:r>
                    </w:p>
                  </w:txbxContent>
                </v:textbox>
                <w10:wrap xmlns:w10="urn:schemas-microsoft-com:office:word" anchorx="page" anchory="page"/>
              </v:shape>
            </w:pict>
          </mc:Fallback>
        </mc:AlternateContent>
      </w:r>
      <w:r w:rsidR="0016758C">
        <w:rPr>
          <w:noProof/>
        </w:rPr>
        <mc:AlternateContent>
          <mc:Choice Requires="wps">
            <w:drawing>
              <wp:anchor distT="0" distB="0" distL="114300" distR="114300" simplePos="0" relativeHeight="251661312" behindDoc="0" locked="0" layoutInCell="1" allowOverlap="1" wp14:anchorId="725C89FC" wp14:editId="6B71CD6E">
                <wp:simplePos x="0" y="0"/>
                <wp:positionH relativeFrom="page">
                  <wp:posOffset>292100</wp:posOffset>
                </wp:positionH>
                <wp:positionV relativeFrom="page">
                  <wp:posOffset>5930900</wp:posOffset>
                </wp:positionV>
                <wp:extent cx="5534025" cy="3227070"/>
                <wp:effectExtent l="0" t="0" r="3810" b="0"/>
                <wp:wrapNone/>
                <wp:docPr id="36" name="Text Box 36" title="Title and subtitle"/>
                <wp:cNvGraphicFramePr/>
                <a:graphic xmlns:a="http://schemas.openxmlformats.org/drawingml/2006/main">
                  <a:graphicData uri="http://schemas.microsoft.com/office/word/2010/wordprocessingShape">
                    <wps:wsp>
                      <wps:cNvSpPr txBox="1"/>
                      <wps:spPr>
                        <a:xfrm>
                          <a:off x="0" y="0"/>
                          <a:ext cx="5534025" cy="3227070"/>
                        </a:xfrm>
                        <a:prstGeom prst="rect">
                          <a:avLst/>
                        </a:prstGeom>
                        <a:noFill/>
                        <a:ln w="6350">
                          <a:noFill/>
                        </a:ln>
                      </wps:spPr>
                      <wps:txbx>
                        <w:txbxContent>
                          <w:p w:rsidRPr="00977A16" w:rsidR="00DA2AA5" w:rsidP="00712511" w:rsidRDefault="0008362F" w14:paraId="0CAF65D6" w14:textId="77777777">
                            <w:pPr>
                              <w:pStyle w:val="Body"/>
                              <w:spacing w:line="276" w:lineRule="auto"/>
                              <w:rPr>
                                <w:rFonts w:ascii="Avenir Next LT Pro" w:hAnsi="Avenir Next LT Pro" w:cs="TT Commons DemiBold"/>
                                <w:b/>
                                <w:bCs/>
                                <w:sz w:val="24"/>
                                <w:szCs w:val="24"/>
                              </w:rPr>
                            </w:pPr>
                            <w:r w:rsidRPr="00977A16">
                              <w:rPr>
                                <w:rFonts w:ascii="Avenir Next LT Pro" w:hAnsi="Avenir Next LT Pro" w:cs="TT Commons DemiBold"/>
                                <w:b/>
                                <w:bCs/>
                                <w:sz w:val="24"/>
                                <w:szCs w:val="24"/>
                              </w:rPr>
                              <w:t>Theme:</w:t>
                            </w:r>
                            <w:r w:rsidRPr="00977A16">
                              <w:rPr>
                                <w:rFonts w:ascii="Avenir Next LT Pro" w:hAnsi="Avenir Next LT Pro"/>
                                <w:sz w:val="24"/>
                                <w:szCs w:val="24"/>
                              </w:rPr>
                              <w:t xml:space="preserve"> </w:t>
                            </w:r>
                            <w:r w:rsidRPr="00977A16" w:rsidR="00DA2AA5">
                              <w:rPr>
                                <w:rFonts w:ascii="Avenir Next LT Pro" w:hAnsi="Avenir Next LT Pro" w:cs="Arial"/>
                                <w:sz w:val="24"/>
                                <w:szCs w:val="24"/>
                              </w:rPr>
                              <w:t>Hope in times of waiting</w:t>
                            </w:r>
                            <w:r w:rsidRPr="00977A16" w:rsidR="00DA2AA5">
                              <w:rPr>
                                <w:rFonts w:ascii="Avenir Next LT Pro" w:hAnsi="Avenir Next LT Pro" w:cs="TT Commons DemiBold"/>
                                <w:b/>
                                <w:bCs/>
                                <w:sz w:val="24"/>
                                <w:szCs w:val="24"/>
                              </w:rPr>
                              <w:t xml:space="preserve"> </w:t>
                            </w:r>
                          </w:p>
                          <w:p w:rsidRPr="00977A16" w:rsidR="00C93144" w:rsidP="00C93144" w:rsidRDefault="0008362F" w14:paraId="661775D6" w14:textId="3432505E">
                            <w:pPr>
                              <w:pStyle w:val="NoSpacing"/>
                              <w:spacing w:line="276" w:lineRule="auto"/>
                              <w:rPr>
                                <w:rFonts w:ascii="Avenir Next LT Pro" w:hAnsi="Avenir Next LT Pro" w:cs="Arial"/>
                                <w:color w:val="404041"/>
                                <w:sz w:val="24"/>
                                <w:szCs w:val="24"/>
                              </w:rPr>
                            </w:pPr>
                            <w:r w:rsidRPr="00977A16">
                              <w:rPr>
                                <w:rFonts w:ascii="Avenir Next LT Pro" w:hAnsi="Avenir Next LT Pro" w:cs="TT Commons DemiBold"/>
                                <w:b/>
                                <w:bCs/>
                                <w:color w:val="404041"/>
                                <w:sz w:val="24"/>
                                <w:szCs w:val="24"/>
                              </w:rPr>
                              <w:t>Key scriptures:</w:t>
                            </w:r>
                            <w:r w:rsidRPr="00977A16">
                              <w:rPr>
                                <w:rFonts w:ascii="Avenir Next LT Pro" w:hAnsi="Avenir Next LT Pro" w:cs="TT Commons DemiBold"/>
                                <w:color w:val="404041"/>
                                <w:sz w:val="24"/>
                                <w:szCs w:val="24"/>
                              </w:rPr>
                              <w:t xml:space="preserve"> </w:t>
                            </w:r>
                            <w:r w:rsidRPr="00977A16">
                              <w:rPr>
                                <w:rFonts w:ascii="Avenir Next LT Pro" w:hAnsi="Avenir Next LT Pro" w:cs="TT Commons DemiBold"/>
                                <w:color w:val="404041"/>
                                <w:sz w:val="24"/>
                                <w:szCs w:val="24"/>
                              </w:rPr>
                              <w:br/>
                            </w:r>
                            <w:r w:rsidRPr="00977A16" w:rsidR="00C93144">
                              <w:rPr>
                                <w:rFonts w:ascii="Avenir Next LT Pro" w:hAnsi="Avenir Next LT Pro" w:cs="Arial"/>
                                <w:color w:val="404041"/>
                                <w:sz w:val="24"/>
                                <w:szCs w:val="24"/>
                              </w:rPr>
                              <w:t>Lamentations 3:21-26 NIV</w:t>
                            </w:r>
                          </w:p>
                          <w:p w:rsidRPr="00977A16" w:rsidR="00C93144" w:rsidP="00C93144" w:rsidRDefault="00C93144" w14:paraId="2D1081DD" w14:textId="77777777">
                            <w:pPr>
                              <w:pStyle w:val="NoSpacing"/>
                              <w:spacing w:line="276" w:lineRule="auto"/>
                              <w:rPr>
                                <w:rFonts w:ascii="Avenir Next LT Pro" w:hAnsi="Avenir Next LT Pro" w:eastAsia="Times New Roman" w:cs="Arial"/>
                                <w:color w:val="404041"/>
                                <w:sz w:val="24"/>
                                <w:szCs w:val="24"/>
                                <w:lang w:eastAsia="en-AU"/>
                              </w:rPr>
                            </w:pPr>
                            <w:r w:rsidRPr="00977A16">
                              <w:rPr>
                                <w:rFonts w:ascii="Avenir Next LT Pro" w:hAnsi="Avenir Next LT Pro" w:eastAsia="Times New Roman" w:cs="Arial"/>
                                <w:color w:val="404041"/>
                                <w:sz w:val="24"/>
                                <w:szCs w:val="24"/>
                                <w:lang w:eastAsia="en-AU"/>
                              </w:rPr>
                              <w:t>Hebrews 11:1 KJV</w:t>
                            </w:r>
                          </w:p>
                          <w:p w:rsidRPr="00977A16" w:rsidR="00C93144" w:rsidP="00C93144" w:rsidRDefault="00C93144" w14:paraId="6D52BD12" w14:textId="77777777">
                            <w:pPr>
                              <w:pStyle w:val="NoSpacing"/>
                              <w:spacing w:line="276" w:lineRule="auto"/>
                              <w:rPr>
                                <w:rFonts w:ascii="Avenir Next LT Pro" w:hAnsi="Avenir Next LT Pro" w:eastAsia="Times New Roman" w:cs="Arial"/>
                                <w:color w:val="404041"/>
                                <w:sz w:val="24"/>
                                <w:szCs w:val="24"/>
                                <w:lang w:eastAsia="en-AU"/>
                              </w:rPr>
                            </w:pPr>
                            <w:r w:rsidRPr="00977A16">
                              <w:rPr>
                                <w:rFonts w:ascii="Avenir Next LT Pro" w:hAnsi="Avenir Next LT Pro" w:eastAsia="Times New Roman" w:cs="Arial"/>
                                <w:color w:val="404041"/>
                                <w:sz w:val="24"/>
                                <w:szCs w:val="24"/>
                                <w:lang w:eastAsia="en-AU"/>
                              </w:rPr>
                              <w:t>Matthew 27:38-56 NIV</w:t>
                            </w:r>
                          </w:p>
                          <w:p w:rsidRPr="00977A16" w:rsidR="00C93144" w:rsidP="00C93144" w:rsidRDefault="00C93144" w14:paraId="1A2C47D0" w14:textId="1E480C50">
                            <w:pPr>
                              <w:pStyle w:val="NoSpacing"/>
                              <w:spacing w:line="276" w:lineRule="auto"/>
                              <w:rPr>
                                <w:rFonts w:ascii="Avenir Next LT Pro" w:hAnsi="Avenir Next LT Pro" w:eastAsia="Times New Roman" w:cs="Arial"/>
                                <w:color w:val="404041"/>
                                <w:sz w:val="24"/>
                                <w:szCs w:val="24"/>
                                <w:lang w:eastAsia="en-AU"/>
                              </w:rPr>
                            </w:pPr>
                            <w:r w:rsidRPr="00977A16">
                              <w:rPr>
                                <w:rFonts w:ascii="Avenir Next LT Pro" w:hAnsi="Avenir Next LT Pro" w:eastAsia="Times New Roman" w:cs="Arial"/>
                                <w:color w:val="404041"/>
                                <w:sz w:val="24"/>
                                <w:szCs w:val="24"/>
                                <w:lang w:eastAsia="en-AU"/>
                              </w:rPr>
                              <w:t xml:space="preserve">1 Corinthians </w:t>
                            </w:r>
                            <w:r w:rsidRPr="00977A16">
                              <w:rPr>
                                <w:rFonts w:ascii="Avenir Next LT Pro" w:hAnsi="Avenir Next LT Pro" w:eastAsia="Times New Roman" w:cs="Arial"/>
                                <w:color w:val="404041"/>
                                <w:sz w:val="24"/>
                                <w:szCs w:val="24"/>
                                <w:lang w:eastAsia="en-AU"/>
                              </w:rPr>
                              <w:t>15:53-58 The Message (MSG)</w:t>
                            </w:r>
                          </w:p>
                          <w:p w:rsidRPr="00977A16" w:rsidR="004F76A8" w:rsidP="00C93144" w:rsidRDefault="004F76A8" w14:paraId="3B6BFADF" w14:textId="2FCBBC2C">
                            <w:pPr>
                              <w:pStyle w:val="Body"/>
                              <w:spacing w:line="276" w:lineRule="auto"/>
                              <w:rPr>
                                <w:rFonts w:ascii="Avenir Next LT Pro" w:hAnsi="Avenir Next LT Pro"/>
                                <w:sz w:val="24"/>
                                <w:szCs w:val="24"/>
                              </w:rPr>
                            </w:pPr>
                          </w:p>
                        </w:txbxContent>
                      </wps:txbx>
                      <wps:bodyPr rot="0" spcFirstLastPara="0" vertOverflow="overflow" horzOverflow="overflow" vert="horz" wrap="square" lIns="1188720" tIns="91440" rIns="0" bIns="914400" numCol="1" spcCol="0" rtlCol="0" fromWordArt="0" anchor="b" anchorCtr="0" forceAA="0" compatLnSpc="1">
                        <a:prstTxWarp prst="textNoShape">
                          <a:avLst/>
                        </a:prstTxWarp>
                        <a:noAutofit/>
                      </wps:bodyPr>
                    </wps:wsp>
                  </a:graphicData>
                </a:graphic>
                <wp14:sizeRelH relativeFrom="page">
                  <wp14:pctWidth>89000</wp14:pctWidth>
                </wp14:sizeRelH>
                <wp14:sizeRelV relativeFrom="margin">
                  <wp14:pctHeight>0</wp14:pctHeight>
                </wp14:sizeRelV>
              </wp:anchor>
            </w:drawing>
          </mc:Choice>
          <mc:Fallback>
            <w:pict>
              <v:shapetype id="_x0000_t202" coordsize="21600,21600" o:spt="202" path="m,l,21600r21600,l21600,xe" w14:anchorId="725C89FC">
                <v:stroke joinstyle="miter"/>
                <v:path gradientshapeok="t" o:connecttype="rect"/>
              </v:shapetype>
              <v:shape id="Text Box 36" style="position:absolute;margin-left:23pt;margin-top:467pt;width:435.75pt;height:254.1pt;z-index:251661312;visibility:visible;mso-wrap-style:square;mso-width-percent:890;mso-height-percent:0;mso-wrap-distance-left:9pt;mso-wrap-distance-top:0;mso-wrap-distance-right:9pt;mso-wrap-distance-bottom:0;mso-position-horizontal:absolute;mso-position-horizontal-relative:page;mso-position-vertical:absolute;mso-position-vertical-relative:page;mso-width-percent:890;mso-height-percent:0;mso-width-relative:page;mso-height-relative:margin;v-text-anchor:bottom" alt="Title: Title and subtitle" o:spid="_x0000_s1028"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">
                <v:textbox inset="93.6pt,7.2pt,0,1in">
                  <w:txbxContent>
                    <w:p w:rsidRPr="00977A16" w:rsidR="00DA2AA5" w:rsidP="00712511" w:rsidRDefault="0008362F" w14:paraId="0CAF65D6" w14:textId="77777777">
                      <w:pPr>
                        <w:pStyle w:val="Body"/>
                        <w:spacing w:line="276" w:lineRule="auto"/>
                        <w:rPr>
                          <w:rFonts w:ascii="Avenir Next LT Pro" w:hAnsi="Avenir Next LT Pro" w:cs="TT Commons DemiBold"/>
                          <w:b/>
                          <w:bCs/>
                          <w:sz w:val="24"/>
                          <w:szCs w:val="24"/>
                        </w:rPr>
                      </w:pPr>
                      <w:r w:rsidRPr="00977A16">
                        <w:rPr>
                          <w:rFonts w:ascii="Avenir Next LT Pro" w:hAnsi="Avenir Next LT Pro" w:cs="TT Commons DemiBold"/>
                          <w:b/>
                          <w:bCs/>
                          <w:sz w:val="24"/>
                          <w:szCs w:val="24"/>
                        </w:rPr>
                        <w:t>Theme:</w:t>
                      </w:r>
                      <w:r w:rsidRPr="00977A16">
                        <w:rPr>
                          <w:rFonts w:ascii="Avenir Next LT Pro" w:hAnsi="Avenir Next LT Pro"/>
                          <w:sz w:val="24"/>
                          <w:szCs w:val="24"/>
                        </w:rPr>
                        <w:t xml:space="preserve"> </w:t>
                      </w:r>
                      <w:r w:rsidRPr="00977A16" w:rsidR="00DA2AA5">
                        <w:rPr>
                          <w:rFonts w:ascii="Avenir Next LT Pro" w:hAnsi="Avenir Next LT Pro" w:cs="Arial"/>
                          <w:sz w:val="24"/>
                          <w:szCs w:val="24"/>
                        </w:rPr>
                        <w:t>Hope in times of waiting</w:t>
                      </w:r>
                      <w:r w:rsidRPr="00977A16" w:rsidR="00DA2AA5">
                        <w:rPr>
                          <w:rFonts w:ascii="Avenir Next LT Pro" w:hAnsi="Avenir Next LT Pro" w:cs="TT Commons DemiBold"/>
                          <w:b/>
                          <w:bCs/>
                          <w:sz w:val="24"/>
                          <w:szCs w:val="24"/>
                        </w:rPr>
                        <w:t xml:space="preserve"> </w:t>
                      </w:r>
                    </w:p>
                    <w:p w:rsidRPr="00977A16" w:rsidR="00C93144" w:rsidP="00C93144" w:rsidRDefault="0008362F" w14:paraId="661775D6" w14:textId="3432505E">
                      <w:pPr>
                        <w:pStyle w:val="NoSpacing"/>
                        <w:spacing w:line="276" w:lineRule="auto"/>
                        <w:rPr>
                          <w:rFonts w:ascii="Avenir Next LT Pro" w:hAnsi="Avenir Next LT Pro" w:cs="Arial"/>
                          <w:color w:val="404041"/>
                          <w:sz w:val="24"/>
                          <w:szCs w:val="24"/>
                        </w:rPr>
                      </w:pPr>
                      <w:r w:rsidRPr="00977A16">
                        <w:rPr>
                          <w:rFonts w:ascii="Avenir Next LT Pro" w:hAnsi="Avenir Next LT Pro" w:cs="TT Commons DemiBold"/>
                          <w:b/>
                          <w:bCs/>
                          <w:color w:val="404041"/>
                          <w:sz w:val="24"/>
                          <w:szCs w:val="24"/>
                        </w:rPr>
                        <w:t>Key scriptures:</w:t>
                      </w:r>
                      <w:r w:rsidRPr="00977A16">
                        <w:rPr>
                          <w:rFonts w:ascii="Avenir Next LT Pro" w:hAnsi="Avenir Next LT Pro" w:cs="TT Commons DemiBold"/>
                          <w:color w:val="404041"/>
                          <w:sz w:val="24"/>
                          <w:szCs w:val="24"/>
                        </w:rPr>
                        <w:t xml:space="preserve"> </w:t>
                      </w:r>
                      <w:r w:rsidRPr="00977A16">
                        <w:rPr>
                          <w:rFonts w:ascii="Avenir Next LT Pro" w:hAnsi="Avenir Next LT Pro" w:cs="TT Commons DemiBold"/>
                          <w:color w:val="404041"/>
                          <w:sz w:val="24"/>
                          <w:szCs w:val="24"/>
                        </w:rPr>
                        <w:br/>
                      </w:r>
                      <w:r w:rsidRPr="00977A16" w:rsidR="00C93144">
                        <w:rPr>
                          <w:rFonts w:ascii="Avenir Next LT Pro" w:hAnsi="Avenir Next LT Pro" w:cs="Arial"/>
                          <w:color w:val="404041"/>
                          <w:sz w:val="24"/>
                          <w:szCs w:val="24"/>
                        </w:rPr>
                        <w:t>Lamentations 3:21-26 NIV</w:t>
                      </w:r>
                    </w:p>
                    <w:p w:rsidRPr="00977A16" w:rsidR="00C93144" w:rsidP="00C93144" w:rsidRDefault="00C93144" w14:paraId="2D1081DD" w14:textId="77777777">
                      <w:pPr>
                        <w:pStyle w:val="NoSpacing"/>
                        <w:spacing w:line="276" w:lineRule="auto"/>
                        <w:rPr>
                          <w:rFonts w:ascii="Avenir Next LT Pro" w:hAnsi="Avenir Next LT Pro" w:eastAsia="Times New Roman" w:cs="Arial"/>
                          <w:color w:val="404041"/>
                          <w:sz w:val="24"/>
                          <w:szCs w:val="24"/>
                          <w:lang w:eastAsia="en-AU"/>
                        </w:rPr>
                      </w:pPr>
                      <w:r w:rsidRPr="00977A16">
                        <w:rPr>
                          <w:rFonts w:ascii="Avenir Next LT Pro" w:hAnsi="Avenir Next LT Pro" w:eastAsia="Times New Roman" w:cs="Arial"/>
                          <w:color w:val="404041"/>
                          <w:sz w:val="24"/>
                          <w:szCs w:val="24"/>
                          <w:lang w:eastAsia="en-AU"/>
                        </w:rPr>
                        <w:t>Hebrews 11:1 KJV</w:t>
                      </w:r>
                    </w:p>
                    <w:p w:rsidRPr="00977A16" w:rsidR="00C93144" w:rsidP="00C93144" w:rsidRDefault="00C93144" w14:paraId="6D52BD12" w14:textId="77777777">
                      <w:pPr>
                        <w:pStyle w:val="NoSpacing"/>
                        <w:spacing w:line="276" w:lineRule="auto"/>
                        <w:rPr>
                          <w:rFonts w:ascii="Avenir Next LT Pro" w:hAnsi="Avenir Next LT Pro" w:eastAsia="Times New Roman" w:cs="Arial"/>
                          <w:color w:val="404041"/>
                          <w:sz w:val="24"/>
                          <w:szCs w:val="24"/>
                          <w:lang w:eastAsia="en-AU"/>
                        </w:rPr>
                      </w:pPr>
                      <w:r w:rsidRPr="00977A16">
                        <w:rPr>
                          <w:rFonts w:ascii="Avenir Next LT Pro" w:hAnsi="Avenir Next LT Pro" w:eastAsia="Times New Roman" w:cs="Arial"/>
                          <w:color w:val="404041"/>
                          <w:sz w:val="24"/>
                          <w:szCs w:val="24"/>
                          <w:lang w:eastAsia="en-AU"/>
                        </w:rPr>
                        <w:t>Matthew 27:38-56 NIV</w:t>
                      </w:r>
                    </w:p>
                    <w:p w:rsidRPr="00977A16" w:rsidR="00C93144" w:rsidP="00C93144" w:rsidRDefault="00C93144" w14:paraId="1A2C47D0" w14:textId="1E480C50">
                      <w:pPr>
                        <w:pStyle w:val="NoSpacing"/>
                        <w:spacing w:line="276" w:lineRule="auto"/>
                        <w:rPr>
                          <w:rFonts w:ascii="Avenir Next LT Pro" w:hAnsi="Avenir Next LT Pro" w:eastAsia="Times New Roman" w:cs="Arial"/>
                          <w:color w:val="404041"/>
                          <w:sz w:val="24"/>
                          <w:szCs w:val="24"/>
                          <w:lang w:eastAsia="en-AU"/>
                        </w:rPr>
                      </w:pPr>
                      <w:r w:rsidRPr="00977A16">
                        <w:rPr>
                          <w:rFonts w:ascii="Avenir Next LT Pro" w:hAnsi="Avenir Next LT Pro" w:eastAsia="Times New Roman" w:cs="Arial"/>
                          <w:color w:val="404041"/>
                          <w:sz w:val="24"/>
                          <w:szCs w:val="24"/>
                          <w:lang w:eastAsia="en-AU"/>
                        </w:rPr>
                        <w:t xml:space="preserve">1 Corinthians </w:t>
                      </w:r>
                      <w:r w:rsidRPr="00977A16">
                        <w:rPr>
                          <w:rFonts w:ascii="Avenir Next LT Pro" w:hAnsi="Avenir Next LT Pro" w:eastAsia="Times New Roman" w:cs="Arial"/>
                          <w:color w:val="404041"/>
                          <w:sz w:val="24"/>
                          <w:szCs w:val="24"/>
                          <w:lang w:eastAsia="en-AU"/>
                        </w:rPr>
                        <w:t>15:53-58 The Message (MSG)</w:t>
                      </w:r>
                    </w:p>
                    <w:p w:rsidRPr="00977A16" w:rsidR="004F76A8" w:rsidP="00C93144" w:rsidRDefault="004F76A8" w14:paraId="3B6BFADF" w14:textId="2FCBBC2C">
                      <w:pPr>
                        <w:pStyle w:val="Body"/>
                        <w:spacing w:line="276" w:lineRule="auto"/>
                        <w:rPr>
                          <w:rFonts w:ascii="Avenir Next LT Pro" w:hAnsi="Avenir Next LT Pro"/>
                          <w:sz w:val="24"/>
                          <w:szCs w:val="24"/>
                        </w:rPr>
                      </w:pPr>
                    </w:p>
                  </w:txbxContent>
                </v:textbox>
                <w10:wrap anchorx="page" anchory="page"/>
              </v:shape>
            </w:pict>
          </mc:Fallback>
        </mc:AlternateContent>
      </w:r>
      <w:r w:rsidR="007028F2">
        <w:rPr>
          <w:rFonts w:ascii="Avenir Next LT Pro Demi" w:hAnsi="Avenir Next LT Pro Demi"/>
          <w:b/>
          <w:bCs/>
          <w:noProof/>
          <w:sz w:val="22"/>
        </w:rPr>
        <w:drawing>
          <wp:anchor distT="0" distB="0" distL="114300" distR="114300" simplePos="0" relativeHeight="251663360" behindDoc="0" locked="0" layoutInCell="1" allowOverlap="1" wp14:anchorId="74BC417B" wp14:editId="07E2D373">
            <wp:simplePos x="0" y="0"/>
            <wp:positionH relativeFrom="column">
              <wp:posOffset>777875</wp:posOffset>
            </wp:positionH>
            <wp:positionV relativeFrom="paragraph">
              <wp:posOffset>-1487170</wp:posOffset>
            </wp:positionV>
            <wp:extent cx="985520" cy="1176020"/>
            <wp:effectExtent l="0" t="0" r="5080" b="508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85520" cy="1176020"/>
                    </a:xfrm>
                    <a:prstGeom prst="rect">
                      <a:avLst/>
                    </a:prstGeom>
                  </pic:spPr>
                </pic:pic>
              </a:graphicData>
            </a:graphic>
            <wp14:sizeRelH relativeFrom="page">
              <wp14:pctWidth>0</wp14:pctWidth>
            </wp14:sizeRelH>
            <wp14:sizeRelV relativeFrom="page">
              <wp14:pctHeight>0</wp14:pctHeight>
            </wp14:sizeRelV>
          </wp:anchor>
        </w:drawing>
      </w:r>
      <w:r w:rsidR="0039576A">
        <w:rPr>
          <w:noProof/>
        </w:rPr>
        <mc:AlternateContent>
          <mc:Choice Requires="wps">
            <w:drawing>
              <wp:anchor distT="0" distB="0" distL="114300" distR="114300" simplePos="0" relativeHeight="251658239" behindDoc="1" locked="0" layoutInCell="1" allowOverlap="1" wp14:anchorId="4110A3D1" wp14:editId="23D69834">
                <wp:simplePos x="0" y="0"/>
                <wp:positionH relativeFrom="column">
                  <wp:posOffset>-1082675</wp:posOffset>
                </wp:positionH>
                <wp:positionV relativeFrom="paragraph">
                  <wp:posOffset>-2966085</wp:posOffset>
                </wp:positionV>
                <wp:extent cx="8026400" cy="3370580"/>
                <wp:effectExtent l="0" t="0" r="0" b="0"/>
                <wp:wrapNone/>
                <wp:docPr id="16" name="Rectangle 16"/>
                <wp:cNvGraphicFramePr/>
                <a:graphic xmlns:a="http://schemas.openxmlformats.org/drawingml/2006/main">
                  <a:graphicData uri="http://schemas.microsoft.com/office/word/2010/wordprocessingShape">
                    <wps:wsp>
                      <wps:cNvSpPr/>
                      <wps:spPr>
                        <a:xfrm>
                          <a:off x="0" y="0"/>
                          <a:ext cx="8026400" cy="33705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16" style="position:absolute;margin-left:-85.25pt;margin-top:-233.55pt;width:632pt;height:265.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w14:anchorId="3FDD155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"/>
            </w:pict>
          </mc:Fallback>
        </mc:AlternateContent>
      </w:r>
      <w:r w:rsidR="00483D8A">
        <w:rPr>
          <w:noProof/>
        </w:rPr>
        <w:drawing>
          <wp:anchor distT="0" distB="0" distL="114300" distR="114300" simplePos="0" relativeHeight="251666432" behindDoc="1" locked="0" layoutInCell="1" allowOverlap="1" wp14:anchorId="109B1F6E" wp14:editId="7A99C9EB">
            <wp:simplePos x="0" y="0"/>
            <wp:positionH relativeFrom="column">
              <wp:posOffset>-1678940</wp:posOffset>
            </wp:positionH>
            <wp:positionV relativeFrom="paragraph">
              <wp:posOffset>-2956444</wp:posOffset>
            </wp:positionV>
            <wp:extent cx="10732063" cy="10732063"/>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10732063" cy="10732063"/>
                    </a:xfrm>
                    <a:prstGeom prst="rect">
                      <a:avLst/>
                    </a:prstGeom>
                  </pic:spPr>
                </pic:pic>
              </a:graphicData>
            </a:graphic>
            <wp14:sizeRelH relativeFrom="page">
              <wp14:pctWidth>0</wp14:pctWidth>
            </wp14:sizeRelH>
            <wp14:sizeRelV relativeFrom="page">
              <wp14:pctHeight>0</wp14:pctHeight>
            </wp14:sizeRelV>
          </wp:anchor>
        </w:drawing>
      </w:r>
      <w:sdt>
        <w:sdtPr>
          <w:id w:val="131075588"/>
          <w:docPartObj>
            <w:docPartGallery w:val="Cover Pages"/>
            <w:docPartUnique/>
          </w:docPartObj>
        </w:sdtPr>
        <w:sdtContent>
          <w:r w:rsidR="004F76A8">
            <w:br w:type="page"/>
          </w:r>
        </w:sdtContent>
      </w:sdt>
    </w:p>
    <w:p w:rsidRPr="00D34B3A" w:rsidR="005F1387" w:rsidP="00AA6482" w:rsidRDefault="005F1387" w14:paraId="521788F1" w14:textId="16637621">
      <w:pPr>
        <w:pStyle w:val="L2-Subheader"/>
        <w:spacing w:before="240" w:beforeLines="100" w:after="271" w:afterLines="113" w:line="276" w:lineRule="auto"/>
        <w:rPr>
          <w:rFonts w:ascii="Avenir Next LT Pro Demi" w:hAnsi="Avenir Next LT Pro Demi"/>
          <w:b w:val="0"/>
          <w:bCs w:val="0"/>
          <w:sz w:val="21"/>
          <w:szCs w:val="21"/>
        </w:rPr>
      </w:pPr>
      <w:r w:rsidRPr="00D34B3A">
        <w:rPr>
          <w:rStyle w:val="Strong"/>
          <w:sz w:val="21"/>
          <w:szCs w:val="21"/>
        </w:rPr>
        <w:lastRenderedPageBreak/>
        <w:t xml:space="preserve">To be read aloud to begin: </w:t>
      </w:r>
    </w:p>
    <w:p w:rsidRPr="00D34B3A" w:rsidR="000A683E" w:rsidP="00A5437F" w:rsidRDefault="000A683E" w14:paraId="5C54D21F" w14:textId="6C5EAEC5">
      <w:pPr>
        <w:pStyle w:val="NoSpacing"/>
        <w:shd w:val="clear" w:color="auto" w:fill="FFF2CC" w:themeFill="accent4" w:themeFillTint="33"/>
        <w:spacing w:before="240" w:beforeLines="100" w:after="240" w:afterLines="100" w:line="276" w:lineRule="auto"/>
        <w:rPr>
          <w:rFonts w:ascii="Avenir Next LT Pro" w:hAnsi="Avenir Next LT Pro" w:eastAsia="Times New Roman" w:cs="Arial"/>
          <w:b/>
          <w:bCs/>
          <w:i/>
          <w:iCs/>
          <w:color w:val="404041"/>
          <w:sz w:val="21"/>
          <w:szCs w:val="21"/>
          <w:lang w:eastAsia="en-AU"/>
        </w:rPr>
      </w:pPr>
      <w:r w:rsidRPr="00D34B3A">
        <w:rPr>
          <w:rFonts w:ascii="Avenir Next LT Pro" w:hAnsi="Avenir Next LT Pro" w:cs="Arial"/>
          <w:b/>
          <w:bCs/>
          <w:i/>
          <w:iCs/>
          <w:color w:val="404041"/>
          <w:sz w:val="21"/>
          <w:szCs w:val="21"/>
        </w:rPr>
        <w:t>Matthew 27:38-56 NIV</w:t>
      </w:r>
    </w:p>
    <w:p w:rsidRPr="00D34B3A" w:rsidR="000A683E" w:rsidP="00A5437F" w:rsidRDefault="000A683E" w14:paraId="55C8F207" w14:textId="0909E51A">
      <w:pPr>
        <w:pStyle w:val="NoSpacing"/>
        <w:shd w:val="clear" w:color="auto" w:fill="FFF2CC" w:themeFill="accent4" w:themeFillTint="33"/>
        <w:spacing w:before="240" w:beforeLines="100" w:after="240" w:afterLines="100" w:line="276" w:lineRule="auto"/>
        <w:rPr>
          <w:rFonts w:ascii="Avenir Next LT Pro" w:hAnsi="Avenir Next LT Pro" w:cs="Arial"/>
          <w:i/>
          <w:iCs/>
          <w:color w:val="404041"/>
          <w:sz w:val="21"/>
          <w:szCs w:val="21"/>
        </w:rPr>
      </w:pPr>
      <w:r w:rsidRPr="00D34B3A">
        <w:rPr>
          <w:rFonts w:ascii="Avenir Next LT Pro" w:hAnsi="Avenir Next LT Pro" w:cs="Arial"/>
          <w:i/>
          <w:iCs/>
          <w:color w:val="404041"/>
          <w:sz w:val="21"/>
          <w:szCs w:val="21"/>
        </w:rPr>
        <w:t xml:space="preserve">Two rebels were crucified with him, one on his right and one on his left. Those who passed by hurled insults at him, shaking their heads and saying, “You who are going to destroy the temple and build it in three days, save yourself! Come down from the </w:t>
      </w:r>
      <w:proofErr w:type="gramStart"/>
      <w:r w:rsidRPr="00D34B3A">
        <w:rPr>
          <w:rFonts w:ascii="Avenir Next LT Pro" w:hAnsi="Avenir Next LT Pro" w:cs="Arial"/>
          <w:i/>
          <w:iCs/>
          <w:color w:val="404041"/>
          <w:sz w:val="21"/>
          <w:szCs w:val="21"/>
        </w:rPr>
        <w:t>cross, if</w:t>
      </w:r>
      <w:proofErr w:type="gramEnd"/>
      <w:r w:rsidRPr="00D34B3A">
        <w:rPr>
          <w:rFonts w:ascii="Avenir Next LT Pro" w:hAnsi="Avenir Next LT Pro" w:cs="Arial"/>
          <w:i/>
          <w:iCs/>
          <w:color w:val="404041"/>
          <w:sz w:val="21"/>
          <w:szCs w:val="21"/>
        </w:rPr>
        <w:t xml:space="preserve"> you are the Son of God!” In the same way the chief priests, the teachers of the law and the elders mocked him. </w:t>
      </w:r>
    </w:p>
    <w:p w:rsidRPr="00D34B3A" w:rsidR="000A683E" w:rsidP="00A5437F" w:rsidRDefault="000A683E" w14:paraId="463CE8EC" w14:textId="0313CE93">
      <w:pPr>
        <w:pStyle w:val="NoSpacing"/>
        <w:shd w:val="clear" w:color="auto" w:fill="FFF2CC" w:themeFill="accent4" w:themeFillTint="33"/>
        <w:spacing w:before="240" w:beforeLines="100" w:after="240" w:afterLines="100" w:line="276" w:lineRule="auto"/>
        <w:rPr>
          <w:rFonts w:ascii="Avenir Next LT Pro" w:hAnsi="Avenir Next LT Pro" w:cs="Arial"/>
          <w:i/>
          <w:iCs/>
          <w:color w:val="404041"/>
          <w:sz w:val="21"/>
          <w:szCs w:val="21"/>
        </w:rPr>
      </w:pPr>
      <w:r w:rsidRPr="00D34B3A">
        <w:rPr>
          <w:rFonts w:ascii="Avenir Next LT Pro" w:hAnsi="Avenir Next LT Pro" w:cs="Arial"/>
          <w:i/>
          <w:iCs/>
          <w:color w:val="404041"/>
          <w:sz w:val="21"/>
          <w:szCs w:val="21"/>
        </w:rPr>
        <w:t>“He saved others,” they said, “but he can’t save himself! He’s the king of Israel! Let him come down now from the cross, and we will believe in him. He trusts in God. Let God rescue him now if he wants him, for he said, ‘I am the Son of God.’” In the same way the rebels who were crucified with him also heaped insults on him.</w:t>
      </w:r>
    </w:p>
    <w:p w:rsidRPr="00D34B3A" w:rsidR="000A683E" w:rsidP="00A5437F" w:rsidRDefault="000A683E" w14:paraId="5BA29CC7" w14:textId="57FA5D83">
      <w:pPr>
        <w:pStyle w:val="NoSpacing"/>
        <w:shd w:val="clear" w:color="auto" w:fill="FFF2CC" w:themeFill="accent4" w:themeFillTint="33"/>
        <w:spacing w:before="240" w:beforeLines="100" w:after="240" w:afterLines="100" w:line="276" w:lineRule="auto"/>
        <w:rPr>
          <w:rFonts w:ascii="Avenir Next LT Pro" w:hAnsi="Avenir Next LT Pro" w:cs="Arial"/>
          <w:i/>
          <w:iCs/>
          <w:color w:val="404041"/>
          <w:sz w:val="21"/>
          <w:szCs w:val="21"/>
        </w:rPr>
      </w:pPr>
      <w:r w:rsidRPr="00D34B3A">
        <w:rPr>
          <w:rFonts w:ascii="Avenir Next LT Pro" w:hAnsi="Avenir Next LT Pro" w:cs="Arial"/>
          <w:i/>
          <w:iCs/>
          <w:color w:val="404041"/>
          <w:sz w:val="21"/>
          <w:szCs w:val="21"/>
        </w:rPr>
        <w:t xml:space="preserve">From noon until three in the afternoon darkness came over all the land. About three in the afternoon Jesus cried out in a loud voice, “Eli, Eli, </w:t>
      </w:r>
      <w:proofErr w:type="spellStart"/>
      <w:r w:rsidRPr="00D34B3A">
        <w:rPr>
          <w:rFonts w:ascii="Avenir Next LT Pro" w:hAnsi="Avenir Next LT Pro" w:cs="Arial"/>
          <w:i/>
          <w:iCs/>
          <w:color w:val="404041"/>
          <w:sz w:val="21"/>
          <w:szCs w:val="21"/>
        </w:rPr>
        <w:t>lema</w:t>
      </w:r>
      <w:proofErr w:type="spellEnd"/>
      <w:r w:rsidRPr="00D34B3A">
        <w:rPr>
          <w:rFonts w:ascii="Avenir Next LT Pro" w:hAnsi="Avenir Next LT Pro" w:cs="Arial"/>
          <w:i/>
          <w:iCs/>
          <w:color w:val="404041"/>
          <w:sz w:val="21"/>
          <w:szCs w:val="21"/>
        </w:rPr>
        <w:t xml:space="preserve"> </w:t>
      </w:r>
      <w:proofErr w:type="spellStart"/>
      <w:r w:rsidRPr="00D34B3A">
        <w:rPr>
          <w:rFonts w:ascii="Avenir Next LT Pro" w:hAnsi="Avenir Next LT Pro" w:cs="Arial"/>
          <w:i/>
          <w:iCs/>
          <w:color w:val="404041"/>
          <w:sz w:val="21"/>
          <w:szCs w:val="21"/>
        </w:rPr>
        <w:t>sabachthani</w:t>
      </w:r>
      <w:proofErr w:type="spellEnd"/>
      <w:r w:rsidRPr="00D34B3A">
        <w:rPr>
          <w:rFonts w:ascii="Avenir Next LT Pro" w:hAnsi="Avenir Next LT Pro" w:cs="Arial"/>
          <w:i/>
          <w:iCs/>
          <w:color w:val="404041"/>
          <w:sz w:val="21"/>
          <w:szCs w:val="21"/>
        </w:rPr>
        <w:t>?” (</w:t>
      </w:r>
      <w:proofErr w:type="gramStart"/>
      <w:r w:rsidRPr="00D34B3A">
        <w:rPr>
          <w:rFonts w:ascii="Avenir Next LT Pro" w:hAnsi="Avenir Next LT Pro" w:cs="Arial"/>
          <w:i/>
          <w:iCs/>
          <w:color w:val="404041"/>
          <w:sz w:val="21"/>
          <w:szCs w:val="21"/>
        </w:rPr>
        <w:t>which</w:t>
      </w:r>
      <w:proofErr w:type="gramEnd"/>
      <w:r w:rsidRPr="00D34B3A">
        <w:rPr>
          <w:rFonts w:ascii="Avenir Next LT Pro" w:hAnsi="Avenir Next LT Pro" w:cs="Arial"/>
          <w:i/>
          <w:iCs/>
          <w:color w:val="404041"/>
          <w:sz w:val="21"/>
          <w:szCs w:val="21"/>
        </w:rPr>
        <w:t xml:space="preserve"> means “My God, my God, why have you forsaken me?”).</w:t>
      </w:r>
    </w:p>
    <w:p w:rsidRPr="00D34B3A" w:rsidR="00A7699A" w:rsidP="00A5437F" w:rsidRDefault="000A683E" w14:paraId="72F0C435" w14:textId="2A36F75D">
      <w:pPr>
        <w:pStyle w:val="NoSpacing"/>
        <w:shd w:val="clear" w:color="auto" w:fill="FFF2CC" w:themeFill="accent4" w:themeFillTint="33"/>
        <w:spacing w:before="240" w:beforeLines="100" w:after="240" w:afterLines="100" w:line="276" w:lineRule="auto"/>
        <w:rPr>
          <w:rFonts w:ascii="Avenir Next LT Pro" w:hAnsi="Avenir Next LT Pro" w:cs="Arial"/>
          <w:i/>
          <w:iCs/>
          <w:color w:val="404041"/>
          <w:sz w:val="21"/>
          <w:szCs w:val="21"/>
        </w:rPr>
      </w:pPr>
      <w:r w:rsidRPr="00D34B3A">
        <w:rPr>
          <w:rFonts w:ascii="Avenir Next LT Pro" w:hAnsi="Avenir Next LT Pro" w:cs="Arial"/>
          <w:i/>
          <w:iCs/>
          <w:color w:val="404041"/>
          <w:sz w:val="21"/>
          <w:szCs w:val="21"/>
        </w:rPr>
        <w:t>When some of those standing there heard this, they said, “He’s calling Elijah.”</w:t>
      </w:r>
    </w:p>
    <w:p w:rsidRPr="00D34B3A" w:rsidR="000A683E" w:rsidP="00A5437F" w:rsidRDefault="000A683E" w14:paraId="5BD74374" w14:textId="19B6BBFC">
      <w:pPr>
        <w:pStyle w:val="NoSpacing"/>
        <w:shd w:val="clear" w:color="auto" w:fill="FFF2CC" w:themeFill="accent4" w:themeFillTint="33"/>
        <w:spacing w:before="240" w:beforeLines="100" w:after="240" w:afterLines="100" w:line="276" w:lineRule="auto"/>
        <w:rPr>
          <w:rFonts w:ascii="Avenir Next LT Pro" w:hAnsi="Avenir Next LT Pro" w:cs="Arial"/>
          <w:i/>
          <w:iCs/>
          <w:color w:val="404041"/>
          <w:sz w:val="21"/>
          <w:szCs w:val="21"/>
        </w:rPr>
      </w:pPr>
      <w:r w:rsidRPr="00D34B3A">
        <w:rPr>
          <w:rFonts w:ascii="Avenir Next LT Pro" w:hAnsi="Avenir Next LT Pro" w:cs="Arial"/>
          <w:i/>
          <w:iCs/>
          <w:color w:val="404041"/>
          <w:sz w:val="21"/>
          <w:szCs w:val="21"/>
        </w:rPr>
        <w:t>Immediately one of them ran and got a sponge. He filled it with wine vinegar, put it on a staff, and offered it to Jesus to drink. The rest said, “Now leave him alone. Let’s see if Elijah comes to save him.”</w:t>
      </w:r>
    </w:p>
    <w:p w:rsidRPr="00D34B3A" w:rsidR="000A683E" w:rsidP="00A5437F" w:rsidRDefault="000A683E" w14:paraId="776A78DA" w14:textId="2F21EDF1">
      <w:pPr>
        <w:pStyle w:val="NoSpacing"/>
        <w:shd w:val="clear" w:color="auto" w:fill="FFF2CC" w:themeFill="accent4" w:themeFillTint="33"/>
        <w:spacing w:before="240" w:beforeLines="100" w:after="240" w:afterLines="100" w:line="276" w:lineRule="auto"/>
        <w:rPr>
          <w:rFonts w:ascii="Avenir Next LT Pro" w:hAnsi="Avenir Next LT Pro" w:cs="Arial"/>
          <w:i/>
          <w:iCs/>
          <w:color w:val="404041"/>
          <w:sz w:val="21"/>
          <w:szCs w:val="21"/>
        </w:rPr>
      </w:pPr>
      <w:r w:rsidRPr="00D34B3A">
        <w:rPr>
          <w:rFonts w:ascii="Avenir Next LT Pro" w:hAnsi="Avenir Next LT Pro" w:cs="Arial"/>
          <w:i/>
          <w:iCs/>
          <w:color w:val="404041"/>
          <w:sz w:val="21"/>
          <w:szCs w:val="21"/>
        </w:rPr>
        <w:t>And when Jesus had cried out again in a loud voice, he gave up his spirit.</w:t>
      </w:r>
    </w:p>
    <w:p w:rsidRPr="00D34B3A" w:rsidR="000A683E" w:rsidP="00A5437F" w:rsidRDefault="000A683E" w14:paraId="2739F252" w14:textId="5A92040F">
      <w:pPr>
        <w:pStyle w:val="NoSpacing"/>
        <w:shd w:val="clear" w:color="auto" w:fill="FFF2CC" w:themeFill="accent4" w:themeFillTint="33"/>
        <w:spacing w:before="240" w:beforeLines="100" w:after="240" w:afterLines="100" w:line="276" w:lineRule="auto"/>
        <w:rPr>
          <w:rFonts w:ascii="Avenir Next LT Pro" w:hAnsi="Avenir Next LT Pro" w:cs="Arial"/>
          <w:i/>
          <w:iCs/>
          <w:color w:val="404041"/>
          <w:sz w:val="21"/>
          <w:szCs w:val="21"/>
        </w:rPr>
      </w:pPr>
      <w:r w:rsidRPr="00D34B3A">
        <w:rPr>
          <w:rFonts w:ascii="Avenir Next LT Pro" w:hAnsi="Avenir Next LT Pro" w:cs="Arial"/>
          <w:i/>
          <w:iCs/>
          <w:color w:val="404041"/>
          <w:sz w:val="21"/>
          <w:szCs w:val="21"/>
        </w:rPr>
        <w:t xml:space="preserve">At that moment the curtain of the temple was torn in two from top to bottom. The earth shook, the rocks </w:t>
      </w:r>
      <w:proofErr w:type="gramStart"/>
      <w:r w:rsidRPr="00D34B3A">
        <w:rPr>
          <w:rFonts w:ascii="Avenir Next LT Pro" w:hAnsi="Avenir Next LT Pro" w:cs="Arial"/>
          <w:i/>
          <w:iCs/>
          <w:color w:val="404041"/>
          <w:sz w:val="21"/>
          <w:szCs w:val="21"/>
        </w:rPr>
        <w:t>split</w:t>
      </w:r>
      <w:proofErr w:type="gramEnd"/>
      <w:r w:rsidRPr="00D34B3A">
        <w:rPr>
          <w:rFonts w:ascii="Avenir Next LT Pro" w:hAnsi="Avenir Next LT Pro" w:cs="Arial"/>
          <w:i/>
          <w:iCs/>
          <w:color w:val="404041"/>
          <w:sz w:val="21"/>
          <w:szCs w:val="21"/>
        </w:rPr>
        <w:t xml:space="preserve"> and the tombs broke open. The bodies of many holy people who had died were raised to life. They came out of the tombs after Jesus’ resurrection and went into the holy city and appeared to many people.</w:t>
      </w:r>
    </w:p>
    <w:p w:rsidRPr="00D34B3A" w:rsidR="000A683E" w:rsidP="00A5437F" w:rsidRDefault="000A683E" w14:paraId="4E5465AC" w14:textId="14D8A04B">
      <w:pPr>
        <w:pStyle w:val="NoSpacing"/>
        <w:shd w:val="clear" w:color="auto" w:fill="FFF2CC" w:themeFill="accent4" w:themeFillTint="33"/>
        <w:spacing w:before="240" w:beforeLines="100" w:after="240" w:afterLines="100" w:line="276" w:lineRule="auto"/>
        <w:rPr>
          <w:rFonts w:ascii="Avenir Next LT Pro" w:hAnsi="Avenir Next LT Pro" w:cs="Arial"/>
          <w:i/>
          <w:iCs/>
          <w:color w:val="404041"/>
          <w:sz w:val="21"/>
          <w:szCs w:val="21"/>
        </w:rPr>
      </w:pPr>
      <w:r w:rsidRPr="00D34B3A">
        <w:rPr>
          <w:rFonts w:ascii="Avenir Next LT Pro" w:hAnsi="Avenir Next LT Pro" w:cs="Arial"/>
          <w:i/>
          <w:iCs/>
          <w:color w:val="404041"/>
          <w:sz w:val="21"/>
          <w:szCs w:val="21"/>
        </w:rPr>
        <w:t>When the centurion and those with him who were guarding Jesus saw the earthquake and all that had happened, they were terrified, and exclaimed, “Surely he was the Son of God!”</w:t>
      </w:r>
    </w:p>
    <w:p w:rsidRPr="00D34B3A" w:rsidR="005F1387" w:rsidP="00A5437F" w:rsidRDefault="000A683E" w14:paraId="46F89FE4" w14:textId="1C136B01">
      <w:pPr>
        <w:pStyle w:val="NoSpacing"/>
        <w:shd w:val="clear" w:color="auto" w:fill="FFF2CC" w:themeFill="accent4" w:themeFillTint="33"/>
        <w:spacing w:before="240" w:beforeLines="100" w:after="240" w:afterLines="100" w:line="276" w:lineRule="auto"/>
        <w:rPr>
          <w:rFonts w:ascii="Avenir Next LT Pro" w:hAnsi="Avenir Next LT Pro" w:eastAsia="Times New Roman" w:cs="Arial"/>
          <w:i/>
          <w:iCs/>
          <w:color w:val="404041"/>
          <w:sz w:val="21"/>
          <w:szCs w:val="21"/>
          <w:lang w:eastAsia="en-AU"/>
        </w:rPr>
      </w:pPr>
      <w:r w:rsidRPr="00D34B3A">
        <w:rPr>
          <w:rFonts w:ascii="Avenir Next LT Pro" w:hAnsi="Avenir Next LT Pro" w:cs="Arial"/>
          <w:i/>
          <w:iCs/>
          <w:color w:val="404041"/>
          <w:sz w:val="21"/>
          <w:szCs w:val="21"/>
        </w:rPr>
        <w:t>Many women were there, watching from a distance. They had followed Jesus from Galilee to care for his needs. Among them were Mary Magdalene, Mary the mother of James and Joseph, and the mother of Zebedee’s sons.</w:t>
      </w:r>
    </w:p>
    <w:p w:rsidR="0079457C" w:rsidP="00AA6482" w:rsidRDefault="0079457C" w14:paraId="0E84B07C" w14:textId="77777777">
      <w:pPr>
        <w:pStyle w:val="L2-Subheader"/>
        <w:spacing w:before="240" w:beforeLines="100" w:after="271" w:afterLines="113" w:line="276" w:lineRule="auto"/>
        <w:rPr>
          <w:rStyle w:val="Strong"/>
          <w:sz w:val="21"/>
          <w:szCs w:val="21"/>
        </w:rPr>
      </w:pPr>
      <w:r>
        <w:rPr>
          <w:rStyle w:val="Strong"/>
          <w:sz w:val="21"/>
          <w:szCs w:val="21"/>
        </w:rPr>
        <w:br w:type="page"/>
      </w:r>
    </w:p>
    <w:p w:rsidRPr="00D34B3A" w:rsidR="00EE1062" w:rsidP="00AA6482" w:rsidRDefault="00EE1062" w14:paraId="2356D414" w14:textId="2D00B0A0">
      <w:pPr>
        <w:pStyle w:val="L2-Subheader"/>
        <w:spacing w:before="240" w:beforeLines="100" w:after="271" w:afterLines="113" w:line="276" w:lineRule="auto"/>
        <w:rPr>
          <w:rFonts w:ascii="Avenir Next LT Pro Demi" w:hAnsi="Avenir Next LT Pro Demi"/>
          <w:b w:val="0"/>
          <w:bCs w:val="0"/>
          <w:sz w:val="21"/>
          <w:szCs w:val="21"/>
        </w:rPr>
      </w:pPr>
      <w:r w:rsidRPr="00F95D0D">
        <w:rPr>
          <w:rStyle w:val="Strong"/>
          <w:sz w:val="21"/>
          <w:szCs w:val="21"/>
        </w:rPr>
        <w:lastRenderedPageBreak/>
        <w:t>A note to the preacher:</w:t>
      </w:r>
    </w:p>
    <w:p w:rsidR="00D34B3A" w:rsidP="00AA6482" w:rsidRDefault="00EE1062" w14:paraId="0B1ABD68" w14:textId="11870B78">
      <w:pPr>
        <w:pStyle w:val="NoSpacing"/>
        <w:spacing w:before="240" w:beforeLines="100" w:after="271" w:afterLines="113" w:line="276" w:lineRule="auto"/>
        <w:rPr>
          <w:rFonts w:ascii="Avenir Next LT Pro" w:hAnsi="Avenir Next LT Pro" w:cs="Arial"/>
          <w:color w:val="404041"/>
          <w:sz w:val="21"/>
          <w:szCs w:val="21"/>
        </w:rPr>
      </w:pPr>
      <w:r w:rsidRPr="4D74DF76" w:rsidR="00EE1062">
        <w:rPr>
          <w:rFonts w:ascii="Avenir Next LT Pro" w:hAnsi="Avenir Next LT Pro" w:cs="Arial"/>
          <w:color w:val="404041"/>
          <w:sz w:val="21"/>
          <w:szCs w:val="21"/>
        </w:rPr>
        <w:t>Today is named ‘Good Friday’ because we celebrate what Jesus</w:t>
      </w:r>
      <w:r w:rsidRPr="4D74DF76" w:rsidR="60A53890">
        <w:rPr>
          <w:rFonts w:ascii="Avenir Next LT Pro" w:hAnsi="Avenir Next LT Pro" w:cs="Arial"/>
          <w:color w:val="404041"/>
          <w:sz w:val="21"/>
          <w:szCs w:val="21"/>
        </w:rPr>
        <w:t>’</w:t>
      </w:r>
      <w:r w:rsidRPr="4D74DF76" w:rsidR="00EE1062">
        <w:rPr>
          <w:rFonts w:ascii="Avenir Next LT Pro" w:hAnsi="Avenir Next LT Pro" w:cs="Arial"/>
          <w:color w:val="404041"/>
          <w:sz w:val="21"/>
          <w:szCs w:val="21"/>
        </w:rPr>
        <w:t xml:space="preserve"> death on the cross led to – the sacrifice only the blameless son of God could make for the forgiveness of our sins (1 John 2:1-2). </w:t>
      </w:r>
    </w:p>
    <w:p w:rsidRPr="00F95D0D" w:rsidR="00EE1062" w:rsidP="00AA6482" w:rsidRDefault="00EE1062" w14:paraId="412C66A8" w14:textId="4F5A5C13">
      <w:pPr>
        <w:pStyle w:val="NoSpacing"/>
        <w:spacing w:before="240" w:beforeLines="100" w:after="271" w:afterLines="113" w:line="276" w:lineRule="auto"/>
        <w:rPr>
          <w:rFonts w:ascii="Avenir Next LT Pro" w:hAnsi="Avenir Next LT Pro" w:cs="Arial"/>
          <w:color w:val="404041"/>
          <w:sz w:val="21"/>
          <w:szCs w:val="21"/>
        </w:rPr>
      </w:pPr>
      <w:r w:rsidRPr="00F95D0D">
        <w:rPr>
          <w:rFonts w:ascii="Avenir Next LT Pro" w:hAnsi="Avenir Next LT Pro" w:cs="Arial"/>
          <w:color w:val="404041"/>
          <w:sz w:val="21"/>
          <w:szCs w:val="21"/>
        </w:rPr>
        <w:t xml:space="preserve">However, it is important to not fast-forward to the ‘good’ in Good Friday. We must sit in the </w:t>
      </w:r>
      <w:r w:rsidRPr="00F95D0D">
        <w:rPr>
          <w:rFonts w:ascii="Avenir Next LT Pro Demi" w:hAnsi="Avenir Next LT Pro Demi" w:cs="Arial"/>
          <w:color w:val="404041"/>
          <w:sz w:val="21"/>
          <w:szCs w:val="21"/>
        </w:rPr>
        <w:t>significance of the sacrifice, and we must understand hope in the times we spend waiting.</w:t>
      </w:r>
    </w:p>
    <w:p w:rsidRPr="00F95D0D" w:rsidR="00EE1062" w:rsidP="00AA6482" w:rsidRDefault="00EE1062" w14:paraId="2AF55636" w14:textId="46186DE3">
      <w:pPr>
        <w:pStyle w:val="NoSpacing"/>
        <w:spacing w:before="240" w:beforeLines="100" w:after="271" w:afterLines="113" w:line="276" w:lineRule="auto"/>
        <w:rPr>
          <w:rFonts w:ascii="Avenir Next LT Pro" w:hAnsi="Avenir Next LT Pro" w:cs="Arial"/>
          <w:color w:val="404041"/>
          <w:sz w:val="21"/>
          <w:szCs w:val="21"/>
        </w:rPr>
      </w:pPr>
      <w:r w:rsidRPr="00F95D0D">
        <w:rPr>
          <w:rFonts w:ascii="Avenir Next LT Pro" w:hAnsi="Avenir Next LT Pro" w:cs="Arial"/>
          <w:color w:val="404041"/>
          <w:sz w:val="21"/>
          <w:szCs w:val="21"/>
        </w:rPr>
        <w:t xml:space="preserve">Through this sermon, you will invite listeners to consider what Jesus’ sacrifice means for them. Together, you will consider where God’s hope has been revealed in times of waiting – at Easter, and throughout our lives. </w:t>
      </w:r>
    </w:p>
    <w:p w:rsidRPr="00F95D0D" w:rsidR="00EE1062" w:rsidP="00AA6482" w:rsidRDefault="00EE1062" w14:paraId="0E853C62" w14:textId="4D9214FC">
      <w:pPr>
        <w:pStyle w:val="NoSpacing"/>
        <w:spacing w:before="240" w:beforeLines="100" w:after="271" w:afterLines="113" w:line="276" w:lineRule="auto"/>
        <w:rPr>
          <w:rFonts w:ascii="Avenir Next LT Pro" w:hAnsi="Avenir Next LT Pro" w:cs="Arial"/>
          <w:color w:val="404041"/>
          <w:sz w:val="21"/>
          <w:szCs w:val="21"/>
        </w:rPr>
      </w:pPr>
      <w:r w:rsidRPr="00F95D0D">
        <w:rPr>
          <w:rFonts w:ascii="Avenir Next LT Pro" w:hAnsi="Avenir Next LT Pro" w:cs="Arial"/>
          <w:color w:val="404041"/>
          <w:sz w:val="21"/>
          <w:szCs w:val="21"/>
        </w:rPr>
        <w:t xml:space="preserve">We encourage you to share personally about your own experiences. As you prepare, ask yourself, ‘What does Jesus’ sacrifice mean for me?’ and ‘When have I experienced hope during a season of waiting?’ </w:t>
      </w:r>
    </w:p>
    <w:p w:rsidRPr="00F95D0D" w:rsidR="00EE1062" w:rsidP="00AA6482" w:rsidRDefault="00EE1062" w14:paraId="286A36A6" w14:textId="77777777">
      <w:pPr>
        <w:pStyle w:val="NoSpacing"/>
        <w:spacing w:before="240" w:beforeLines="100" w:after="271" w:afterLines="113" w:line="276" w:lineRule="auto"/>
        <w:rPr>
          <w:rFonts w:ascii="Avenir Next LT Pro" w:hAnsi="Avenir Next LT Pro" w:cs="Arial"/>
          <w:color w:val="404041"/>
          <w:sz w:val="21"/>
          <w:szCs w:val="21"/>
        </w:rPr>
      </w:pPr>
      <w:r w:rsidRPr="00F95D0D">
        <w:rPr>
          <w:rFonts w:ascii="Avenir Next LT Pro" w:hAnsi="Avenir Next LT Pro" w:cs="Arial"/>
          <w:color w:val="404041"/>
          <w:sz w:val="21"/>
          <w:szCs w:val="21"/>
        </w:rPr>
        <w:t>‘When God gives you a vision and darkness follows, wait. God will bring the vision He has given you to reality in your life if you will wait on His timing.’ - Oswald Chambers</w:t>
      </w:r>
    </w:p>
    <w:p w:rsidRPr="00F95D0D" w:rsidR="00EE1062" w:rsidP="00EE1062" w:rsidRDefault="00EE1062" w14:paraId="0DBF36E1" w14:textId="77777777">
      <w:pPr>
        <w:pStyle w:val="L2-Subheader"/>
        <w:rPr>
          <w:sz w:val="21"/>
          <w:szCs w:val="21"/>
        </w:rPr>
      </w:pPr>
    </w:p>
    <w:p w:rsidRPr="00977A16" w:rsidR="00EE1062" w:rsidP="005F1387" w:rsidRDefault="00EE1062" w14:paraId="5A5795BB" w14:textId="77777777">
      <w:pPr>
        <w:pStyle w:val="Body"/>
        <w:rPr>
          <w:i/>
          <w:iCs/>
        </w:rPr>
      </w:pPr>
    </w:p>
    <w:p w:rsidR="00E60E7A" w:rsidP="00553D1C" w:rsidRDefault="00E60E7A" w14:paraId="6022AAD8" w14:textId="77777777">
      <w:pPr>
        <w:pStyle w:val="L1-Title"/>
        <w:rPr>
          <w:rFonts w:ascii="Avenir Next LT Pro" w:hAnsi="Avenir Next LT Pro"/>
          <w:sz w:val="32"/>
          <w:szCs w:val="32"/>
        </w:rPr>
      </w:pPr>
      <w:r>
        <w:rPr>
          <w:rFonts w:ascii="Avenir Next LT Pro" w:hAnsi="Avenir Next LT Pro"/>
          <w:sz w:val="32"/>
          <w:szCs w:val="32"/>
        </w:rPr>
        <w:br w:type="page"/>
      </w:r>
    </w:p>
    <w:p w:rsidRPr="00977A16" w:rsidR="00553D1C" w:rsidP="00553D1C" w:rsidRDefault="00553D1C" w14:paraId="30D67246" w14:textId="1F3C1C9E">
      <w:pPr>
        <w:pStyle w:val="L1-Title"/>
        <w:rPr>
          <w:rFonts w:ascii="Avenir Next LT Pro" w:hAnsi="Avenir Next LT Pro" w:cs="TT Commons Book"/>
          <w:spacing w:val="-2"/>
          <w:sz w:val="32"/>
          <w:szCs w:val="32"/>
        </w:rPr>
      </w:pPr>
      <w:r w:rsidRPr="00977A16">
        <w:rPr>
          <w:rFonts w:ascii="Avenir Next LT Pro" w:hAnsi="Avenir Next LT Pro"/>
          <w:sz w:val="32"/>
          <w:szCs w:val="32"/>
        </w:rPr>
        <w:lastRenderedPageBreak/>
        <w:t xml:space="preserve">Theme #1: </w:t>
      </w:r>
      <w:r w:rsidRPr="00977A16" w:rsidR="003C360E">
        <w:rPr>
          <w:rFonts w:ascii="Avenir Next LT Pro" w:hAnsi="Avenir Next LT Pro"/>
          <w:sz w:val="32"/>
          <w:szCs w:val="32"/>
        </w:rPr>
        <w:t>Waiting</w:t>
      </w:r>
    </w:p>
    <w:p w:rsidRPr="00E60E7A" w:rsidR="007B3B15" w:rsidP="00E60E7A" w:rsidRDefault="007B3B15" w14:paraId="5405F2CB" w14:textId="2ECC04B7">
      <w:pPr>
        <w:pStyle w:val="NoSpacing"/>
        <w:spacing w:before="240" w:after="48" w:afterLines="20" w:line="276" w:lineRule="auto"/>
        <w:rPr>
          <w:rFonts w:ascii="Avenir Next LT Pro Demi" w:hAnsi="Avenir Next LT Pro Demi" w:cs="Arial"/>
          <w:i/>
          <w:iCs/>
          <w:color w:val="404041"/>
          <w:sz w:val="21"/>
          <w:szCs w:val="21"/>
        </w:rPr>
      </w:pPr>
      <w:r w:rsidRPr="00E60E7A">
        <w:rPr>
          <w:rFonts w:ascii="Avenir Next LT Pro Demi" w:hAnsi="Avenir Next LT Pro Demi" w:cs="Arial"/>
          <w:i/>
          <w:iCs/>
          <w:color w:val="404041"/>
          <w:sz w:val="21"/>
          <w:szCs w:val="21"/>
        </w:rPr>
        <w:t>Expand on this: How does ‘waiting’ make you feel? Share an anecdote of feeling uncomfortable or out-of-place in a time of ‘waiting’. Tie this into the Matthew 27:38-56 passage read aloud at the start - as each character mentioned is literally ‘waiting’ for something to happen.</w:t>
      </w:r>
    </w:p>
    <w:p w:rsidRPr="00E60E7A" w:rsidR="007B3B15" w:rsidP="00E60E7A" w:rsidRDefault="007B3B15" w14:paraId="52EC8274" w14:textId="716655A8">
      <w:pPr>
        <w:pStyle w:val="NoSpacing"/>
        <w:spacing w:before="240" w:after="48" w:afterLines="20" w:line="276" w:lineRule="auto"/>
        <w:rPr>
          <w:rFonts w:ascii="Avenir Next LT Pro Demi" w:hAnsi="Avenir Next LT Pro Demi" w:cs="Arial"/>
          <w:i/>
          <w:iCs/>
          <w:color w:val="404041"/>
          <w:sz w:val="21"/>
          <w:szCs w:val="21"/>
        </w:rPr>
      </w:pPr>
      <w:r w:rsidRPr="00E60E7A">
        <w:rPr>
          <w:rFonts w:ascii="Avenir Next LT Pro Demi" w:hAnsi="Avenir Next LT Pro Demi" w:cs="Arial"/>
          <w:i/>
          <w:iCs/>
          <w:color w:val="404041"/>
          <w:sz w:val="21"/>
          <w:szCs w:val="21"/>
        </w:rPr>
        <w:t xml:space="preserve">You might like to expand more on two or three of the people referenced in the scripture above. How did they experience hope while waiting? </w:t>
      </w:r>
    </w:p>
    <w:p w:rsidRPr="00E60E7A" w:rsidR="007B3B15" w:rsidP="00E60E7A" w:rsidRDefault="007B3B15" w14:paraId="286AFD8C" w14:textId="304C36C5">
      <w:pPr>
        <w:pStyle w:val="NoSpacing"/>
        <w:spacing w:before="240" w:after="48" w:afterLines="20" w:line="276" w:lineRule="auto"/>
        <w:rPr>
          <w:rFonts w:ascii="Avenir Next LT Pro" w:hAnsi="Avenir Next LT Pro" w:cs="Arial"/>
          <w:color w:val="404041"/>
          <w:sz w:val="21"/>
          <w:szCs w:val="21"/>
        </w:rPr>
      </w:pPr>
      <w:r w:rsidRPr="00E60E7A">
        <w:rPr>
          <w:rFonts w:ascii="Avenir Next LT Pro" w:hAnsi="Avenir Next LT Pro" w:cs="Arial"/>
          <w:color w:val="404041"/>
          <w:sz w:val="21"/>
          <w:szCs w:val="21"/>
        </w:rPr>
        <w:t xml:space="preserve">Who stuck out to you from the scripture as ‘waiting’? The centurion? The rebels? The chief priests? The disciples? The women? The rocks and the curtain and the tombs that split </w:t>
      </w:r>
      <w:proofErr w:type="gramStart"/>
      <w:r w:rsidRPr="00E60E7A">
        <w:rPr>
          <w:rFonts w:ascii="Avenir Next LT Pro" w:hAnsi="Avenir Next LT Pro" w:cs="Arial"/>
          <w:color w:val="404041"/>
          <w:sz w:val="21"/>
          <w:szCs w:val="21"/>
        </w:rPr>
        <w:t>open?</w:t>
      </w:r>
      <w:proofErr w:type="gramEnd"/>
    </w:p>
    <w:p w:rsidRPr="00E60E7A" w:rsidR="007B3B15" w:rsidP="00E60E7A" w:rsidRDefault="007B3B15" w14:paraId="77CD2C88" w14:textId="33A175C7">
      <w:pPr>
        <w:pStyle w:val="NoSpacing"/>
        <w:spacing w:before="240" w:after="48" w:afterLines="20" w:line="276" w:lineRule="auto"/>
        <w:rPr>
          <w:rFonts w:ascii="Avenir Next LT Pro" w:hAnsi="Avenir Next LT Pro" w:cs="Arial"/>
          <w:color w:val="404041"/>
          <w:sz w:val="21"/>
          <w:szCs w:val="21"/>
        </w:rPr>
      </w:pPr>
      <w:r w:rsidRPr="4D74DF76" w:rsidR="007B3B15">
        <w:rPr>
          <w:rFonts w:ascii="Avenir Next LT Pro" w:hAnsi="Avenir Next LT Pro" w:cs="Arial"/>
          <w:color w:val="404041"/>
          <w:sz w:val="21"/>
          <w:szCs w:val="21"/>
        </w:rPr>
        <w:t>Each was waiting for Jesus’</w:t>
      </w:r>
      <w:r w:rsidRPr="4D74DF76" w:rsidR="007B3B15">
        <w:rPr>
          <w:rFonts w:ascii="Avenir Next LT Pro" w:hAnsi="Avenir Next LT Pro" w:cs="Arial"/>
          <w:color w:val="404041"/>
          <w:sz w:val="21"/>
          <w:szCs w:val="21"/>
        </w:rPr>
        <w:t xml:space="preserve"> sacrifice to be made complete. Jesus himself waited to die on the cross – an excruciating, painful horror. Waiting is not always an active doing, bustling and being busy. Oswald Chambers also writes, “One of the greatest strains in life is the strain of waiting for God.”</w:t>
      </w:r>
    </w:p>
    <w:p w:rsidRPr="00E60E7A" w:rsidR="007B3B15" w:rsidP="00E60E7A" w:rsidRDefault="007B3B15" w14:paraId="485D9A12" w14:textId="6B66FBD0">
      <w:pPr>
        <w:pStyle w:val="NoSpacing"/>
        <w:spacing w:before="240" w:after="48" w:afterLines="20" w:line="276" w:lineRule="auto"/>
        <w:rPr>
          <w:rFonts w:ascii="Avenir Next LT Pro" w:hAnsi="Avenir Next LT Pro" w:cs="Arial"/>
          <w:color w:val="404041"/>
          <w:sz w:val="21"/>
          <w:szCs w:val="21"/>
        </w:rPr>
      </w:pPr>
      <w:r w:rsidRPr="00E60E7A">
        <w:rPr>
          <w:rFonts w:ascii="Avenir Next LT Pro" w:hAnsi="Avenir Next LT Pro" w:cs="Arial"/>
          <w:color w:val="404041"/>
          <w:sz w:val="21"/>
          <w:szCs w:val="21"/>
        </w:rPr>
        <w:t>What does hope look like in the middle of waiting, especially when the waiting is painful?</w:t>
      </w:r>
    </w:p>
    <w:p w:rsidRPr="00E60E7A" w:rsidR="007B3B15" w:rsidP="00E60E7A" w:rsidRDefault="007B3B15" w14:paraId="11B335A9" w14:textId="316A9EDA">
      <w:pPr>
        <w:pStyle w:val="NoSpacing"/>
        <w:spacing w:before="240" w:after="48" w:afterLines="20" w:line="276" w:lineRule="auto"/>
        <w:rPr>
          <w:rFonts w:ascii="Avenir Next LT Pro" w:hAnsi="Avenir Next LT Pro" w:cs="Arial"/>
          <w:color w:val="404041"/>
          <w:sz w:val="21"/>
          <w:szCs w:val="21"/>
        </w:rPr>
      </w:pPr>
      <w:r w:rsidRPr="00E60E7A">
        <w:rPr>
          <w:rFonts w:ascii="Avenir Next LT Pro" w:hAnsi="Avenir Next LT Pro" w:cs="Arial"/>
          <w:color w:val="404041"/>
          <w:sz w:val="21"/>
          <w:szCs w:val="21"/>
        </w:rPr>
        <w:t>Lamentations 3:21-26 (NIV) says, ‘Yet this I call to mind and therefore I have hope: Because of the Lord’s great love we are not consumed, for his compassions never fail. They are new every morning; great is your faithfulness. I say to myself, “The Lord is my portion; therefore, I will wait for him.” The Lord is good to those whose hope is in him, to the one who seeks him; it is good to wait quietly for the salvation of the Lord.’</w:t>
      </w:r>
    </w:p>
    <w:p w:rsidRPr="00E60E7A" w:rsidR="007B3B15" w:rsidP="00E60E7A" w:rsidRDefault="007B3B15" w14:paraId="5F69BD22" w14:textId="4B4DC9FD">
      <w:pPr>
        <w:pStyle w:val="NoSpacing"/>
        <w:spacing w:before="240" w:after="48" w:afterLines="20" w:line="276" w:lineRule="auto"/>
        <w:rPr>
          <w:rFonts w:ascii="Avenir Next LT Pro" w:hAnsi="Avenir Next LT Pro" w:cs="Arial"/>
          <w:color w:val="404041"/>
          <w:sz w:val="21"/>
          <w:szCs w:val="21"/>
        </w:rPr>
      </w:pPr>
      <w:r w:rsidRPr="00E60E7A">
        <w:rPr>
          <w:rFonts w:ascii="Avenir Next LT Pro" w:hAnsi="Avenir Next LT Pro" w:cs="Arial"/>
          <w:color w:val="404041"/>
          <w:sz w:val="21"/>
          <w:szCs w:val="21"/>
        </w:rPr>
        <w:t>Jesus ‘endured the cross, scorning its shame, and sat down at the right hand of the throne of God’ (Hebrews 12:2) because of the joy set before him. His waiting was informed by the hope he had.</w:t>
      </w:r>
    </w:p>
    <w:p w:rsidRPr="00E60E7A" w:rsidR="007B3B15" w:rsidP="00E60E7A" w:rsidRDefault="007B3B15" w14:paraId="7689B3FD" w14:textId="77777777">
      <w:pPr>
        <w:pStyle w:val="NoSpacing"/>
        <w:shd w:val="clear" w:color="auto" w:fill="FFF2CC" w:themeFill="accent4" w:themeFillTint="33"/>
        <w:spacing w:before="240" w:after="48" w:afterLines="20" w:line="276" w:lineRule="auto"/>
        <w:rPr>
          <w:rFonts w:ascii="Avenir Next LT Pro" w:hAnsi="Avenir Next LT Pro" w:cs="Arial"/>
          <w:color w:val="404041"/>
          <w:sz w:val="21"/>
          <w:szCs w:val="21"/>
        </w:rPr>
      </w:pPr>
      <w:r w:rsidRPr="00E60E7A">
        <w:rPr>
          <w:rFonts w:ascii="Avenir Next LT Pro" w:hAnsi="Avenir Next LT Pro" w:cs="Arial"/>
          <w:b/>
          <w:bCs/>
          <w:color w:val="404041"/>
          <w:sz w:val="21"/>
          <w:szCs w:val="21"/>
        </w:rPr>
        <w:t>Expand further:</w:t>
      </w:r>
      <w:r w:rsidRPr="00E60E7A">
        <w:rPr>
          <w:rFonts w:ascii="Avenir Next LT Pro" w:hAnsi="Avenir Next LT Pro" w:cs="Arial"/>
          <w:color w:val="404041"/>
          <w:sz w:val="21"/>
          <w:szCs w:val="21"/>
        </w:rPr>
        <w:t xml:space="preserve"> What does the strain of waiting look like for your people? What are some of the painful places of waiting in your community now? Where does hope </w:t>
      </w:r>
      <w:proofErr w:type="gramStart"/>
      <w:r w:rsidRPr="00E60E7A">
        <w:rPr>
          <w:rFonts w:ascii="Avenir Next LT Pro" w:hAnsi="Avenir Next LT Pro" w:cs="Arial"/>
          <w:color w:val="404041"/>
          <w:sz w:val="21"/>
          <w:szCs w:val="21"/>
        </w:rPr>
        <w:t>intersect</w:t>
      </w:r>
      <w:proofErr w:type="gramEnd"/>
      <w:r w:rsidRPr="00E60E7A">
        <w:rPr>
          <w:rFonts w:ascii="Avenir Next LT Pro" w:hAnsi="Avenir Next LT Pro" w:cs="Arial"/>
          <w:color w:val="404041"/>
          <w:sz w:val="21"/>
          <w:szCs w:val="21"/>
        </w:rPr>
        <w:t xml:space="preserve"> and grow like a seed in this place?</w:t>
      </w:r>
    </w:p>
    <w:p w:rsidRPr="00E60E7A" w:rsidR="007B3B15" w:rsidP="00E60E7A" w:rsidRDefault="007B3B15" w14:paraId="6EA951BF" w14:textId="77777777">
      <w:pPr>
        <w:pStyle w:val="L1-Title"/>
        <w:spacing w:before="240" w:after="48" w:afterLines="20" w:line="276" w:lineRule="auto"/>
        <w:rPr>
          <w:rFonts w:ascii="Avenir Next LT Pro" w:hAnsi="Avenir Next LT Pro"/>
          <w:sz w:val="21"/>
          <w:szCs w:val="21"/>
        </w:rPr>
      </w:pPr>
      <w:r w:rsidRPr="00E60E7A">
        <w:rPr>
          <w:rFonts w:ascii="Avenir Next LT Pro" w:hAnsi="Avenir Next LT Pro"/>
          <w:sz w:val="21"/>
          <w:szCs w:val="21"/>
        </w:rPr>
        <w:br w:type="page"/>
      </w:r>
    </w:p>
    <w:p w:rsidRPr="00977A16" w:rsidR="00E15A4F" w:rsidP="00E15A4F" w:rsidRDefault="00E15A4F" w14:paraId="45199BF7" w14:textId="23843F4C">
      <w:pPr>
        <w:pStyle w:val="L1-Title"/>
        <w:rPr>
          <w:rFonts w:ascii="Avenir Next LT Pro" w:hAnsi="Avenir Next LT Pro" w:cs="TT Commons Book"/>
          <w:spacing w:val="-2"/>
          <w:sz w:val="32"/>
          <w:szCs w:val="32"/>
        </w:rPr>
      </w:pPr>
      <w:r w:rsidRPr="00977A16">
        <w:rPr>
          <w:rFonts w:ascii="Avenir Next LT Pro" w:hAnsi="Avenir Next LT Pro"/>
          <w:sz w:val="32"/>
          <w:szCs w:val="32"/>
        </w:rPr>
        <w:lastRenderedPageBreak/>
        <w:t xml:space="preserve">Theme #2: </w:t>
      </w:r>
      <w:r w:rsidRPr="00977A16" w:rsidR="0041343C">
        <w:rPr>
          <w:rFonts w:ascii="Avenir Next LT Pro" w:hAnsi="Avenir Next LT Pro"/>
          <w:sz w:val="32"/>
          <w:szCs w:val="32"/>
        </w:rPr>
        <w:t>Watching</w:t>
      </w:r>
    </w:p>
    <w:p w:rsidRPr="009030E9" w:rsidR="004B1DE3" w:rsidP="009030E9" w:rsidRDefault="004B1DE3" w14:paraId="2F204FA1" w14:textId="0A239B5B" w14:noSpellErr="1">
      <w:pPr>
        <w:pStyle w:val="NoSpacing"/>
        <w:spacing w:before="240" w:line="276" w:lineRule="auto"/>
        <w:rPr>
          <w:rFonts w:ascii="Avenir Next LT Pro" w:hAnsi="Avenir Next LT Pro" w:cs="Arial"/>
          <w:color w:val="404041"/>
          <w:sz w:val="21"/>
          <w:szCs w:val="21"/>
        </w:rPr>
      </w:pPr>
      <w:r w:rsidRPr="4D74DF76" w:rsidR="004B1DE3">
        <w:rPr>
          <w:rFonts w:ascii="Avenir Next LT Pro" w:hAnsi="Avenir Next LT Pro" w:cs="Arial"/>
          <w:color w:val="404041"/>
          <w:sz w:val="21"/>
          <w:szCs w:val="21"/>
        </w:rPr>
        <w:t xml:space="preserve">Mark 15:38-41 ‘The curtain of the temple was torn in two from top to bottom. And when the centurion, who stood there in front of Jesus, </w:t>
      </w:r>
      <w:r w:rsidRPr="4D74DF76" w:rsidR="004B1DE3">
        <w:rPr>
          <w:rFonts w:ascii="Avenir Next LT Pro Demi" w:hAnsi="Avenir Next LT Pro Demi" w:cs="Arial"/>
          <w:color w:val="404041"/>
          <w:sz w:val="21"/>
          <w:szCs w:val="21"/>
        </w:rPr>
        <w:t>saw</w:t>
      </w:r>
      <w:r w:rsidRPr="4D74DF76" w:rsidR="004B1DE3">
        <w:rPr>
          <w:rFonts w:ascii="Avenir Next LT Pro" w:hAnsi="Avenir Next LT Pro" w:cs="Arial"/>
          <w:color w:val="404041"/>
          <w:sz w:val="21"/>
          <w:szCs w:val="21"/>
        </w:rPr>
        <w:t xml:space="preserve"> how he died, he said, “Surely this man was the Son of God!”</w:t>
      </w:r>
      <w:r w:rsidRPr="4D74DF76" w:rsidR="1507555C">
        <w:rPr>
          <w:rFonts w:ascii="Avenir Next LT Pro" w:hAnsi="Avenir Next LT Pro" w:cs="Arial"/>
          <w:color w:val="404041"/>
          <w:sz w:val="21"/>
          <w:szCs w:val="21"/>
        </w:rPr>
        <w:t>’</w:t>
      </w:r>
    </w:p>
    <w:p w:rsidRPr="009030E9" w:rsidR="004B1DE3" w:rsidP="009030E9" w:rsidRDefault="004B1DE3" w14:paraId="40CDFBC2" w14:textId="170D2930">
      <w:pPr>
        <w:pStyle w:val="NoSpacing"/>
        <w:spacing w:before="240" w:line="276" w:lineRule="auto"/>
        <w:rPr>
          <w:rFonts w:ascii="Avenir Next LT Pro" w:hAnsi="Avenir Next LT Pro" w:cs="Arial"/>
          <w:color w:val="404041"/>
          <w:sz w:val="21"/>
          <w:szCs w:val="21"/>
        </w:rPr>
      </w:pPr>
      <w:r w:rsidRPr="009030E9">
        <w:rPr>
          <w:rFonts w:ascii="Avenir Next LT Pro" w:hAnsi="Avenir Next LT Pro" w:cs="Arial"/>
          <w:color w:val="404041"/>
          <w:sz w:val="21"/>
          <w:szCs w:val="21"/>
        </w:rPr>
        <w:t xml:space="preserve">Some women were </w:t>
      </w:r>
      <w:r w:rsidRPr="009030E9">
        <w:rPr>
          <w:rFonts w:ascii="Avenir Next LT Pro Demi" w:hAnsi="Avenir Next LT Pro Demi" w:cs="Arial"/>
          <w:color w:val="404041"/>
          <w:sz w:val="21"/>
          <w:szCs w:val="21"/>
        </w:rPr>
        <w:t xml:space="preserve">watching </w:t>
      </w:r>
      <w:r w:rsidRPr="009030E9">
        <w:rPr>
          <w:rFonts w:ascii="Avenir Next LT Pro" w:hAnsi="Avenir Next LT Pro" w:cs="Arial"/>
          <w:color w:val="404041"/>
          <w:sz w:val="21"/>
          <w:szCs w:val="21"/>
        </w:rPr>
        <w:t xml:space="preserve">from a distance. Among them were Mary Magdalene, Mary the mother of James the younger and of Joseph, and Salome. In Galilee these women had </w:t>
      </w:r>
      <w:r w:rsidRPr="009030E9">
        <w:rPr>
          <w:rFonts w:ascii="Avenir Next LT Pro Demi" w:hAnsi="Avenir Next LT Pro Demi" w:cs="Arial"/>
          <w:color w:val="404041"/>
          <w:sz w:val="21"/>
          <w:szCs w:val="21"/>
        </w:rPr>
        <w:t>followed</w:t>
      </w:r>
      <w:r w:rsidRPr="009030E9">
        <w:rPr>
          <w:rFonts w:ascii="Avenir Next LT Pro" w:hAnsi="Avenir Next LT Pro" w:cs="Arial"/>
          <w:color w:val="404041"/>
          <w:sz w:val="21"/>
          <w:szCs w:val="21"/>
        </w:rPr>
        <w:t xml:space="preserve"> him and cared for his needs. Many other women who had </w:t>
      </w:r>
      <w:r w:rsidRPr="009030E9">
        <w:rPr>
          <w:rFonts w:ascii="Avenir Next LT Pro Demi" w:hAnsi="Avenir Next LT Pro Demi" w:cs="Arial"/>
          <w:color w:val="404041"/>
          <w:sz w:val="21"/>
          <w:szCs w:val="21"/>
        </w:rPr>
        <w:t>come up with him</w:t>
      </w:r>
      <w:r w:rsidRPr="009030E9">
        <w:rPr>
          <w:rFonts w:ascii="Avenir Next LT Pro" w:hAnsi="Avenir Next LT Pro" w:cs="Arial"/>
          <w:color w:val="404041"/>
          <w:sz w:val="21"/>
          <w:szCs w:val="21"/>
        </w:rPr>
        <w:t xml:space="preserve"> to Jerusalem were also there.’</w:t>
      </w:r>
    </w:p>
    <w:p w:rsidRPr="009030E9" w:rsidR="004B1DE3" w:rsidP="009030E9" w:rsidRDefault="004B1DE3" w14:paraId="686266C1" w14:textId="648C9C58">
      <w:pPr>
        <w:pStyle w:val="NoSpacing"/>
        <w:spacing w:before="240" w:line="276" w:lineRule="auto"/>
        <w:rPr>
          <w:rFonts w:ascii="Avenir Next LT Pro" w:hAnsi="Avenir Next LT Pro" w:cs="Arial"/>
          <w:color w:val="404041"/>
          <w:sz w:val="21"/>
          <w:szCs w:val="21"/>
        </w:rPr>
      </w:pPr>
      <w:r w:rsidRPr="009030E9">
        <w:rPr>
          <w:rFonts w:ascii="Avenir Next LT Pro" w:hAnsi="Avenir Next LT Pro" w:cs="Arial"/>
          <w:color w:val="404041"/>
          <w:sz w:val="21"/>
          <w:szCs w:val="21"/>
        </w:rPr>
        <w:t>How many different types of ‘watching’ can you think of? Bird watching, streaming Netflix, looking in telescopes – there are so many ways of looking and seeing the world and creation. When we are in a season of waiting, how do we keep our eyes open to what Jesus needs us to see?</w:t>
      </w:r>
    </w:p>
    <w:p w:rsidRPr="009030E9" w:rsidR="004B1DE3" w:rsidP="009030E9" w:rsidRDefault="004B1DE3" w14:paraId="65A415D7" w14:textId="0D76198D">
      <w:pPr>
        <w:pStyle w:val="NoSpacing"/>
        <w:spacing w:before="240" w:line="276" w:lineRule="auto"/>
        <w:rPr>
          <w:rFonts w:ascii="Avenir Next LT Pro" w:hAnsi="Avenir Next LT Pro" w:cs="Arial"/>
          <w:color w:val="404041"/>
          <w:sz w:val="21"/>
          <w:szCs w:val="21"/>
        </w:rPr>
      </w:pPr>
      <w:r w:rsidRPr="009030E9">
        <w:rPr>
          <w:rFonts w:ascii="Avenir Next LT Pro" w:hAnsi="Avenir Next LT Pro" w:cs="Arial"/>
          <w:color w:val="404041"/>
          <w:sz w:val="21"/>
          <w:szCs w:val="21"/>
        </w:rPr>
        <w:t>The women who gathered at Christ’s cross truly saw him. They had journeyed with him, supported them with their own money (Luke 8:1-3) and now gathered to wait with him as he died. They watched him, eyes upon him. Are we seeing what God needs us to see, eyes on Jesus this season?</w:t>
      </w:r>
    </w:p>
    <w:p w:rsidRPr="009030E9" w:rsidR="004B1DE3" w:rsidP="009030E9" w:rsidRDefault="004B1DE3" w14:paraId="48C4B011" w14:textId="6D876B78">
      <w:pPr>
        <w:pStyle w:val="NoSpacing"/>
        <w:spacing w:before="240" w:line="276" w:lineRule="auto"/>
        <w:rPr>
          <w:rFonts w:ascii="Avenir Next LT Pro" w:hAnsi="Avenir Next LT Pro" w:cs="Arial"/>
          <w:color w:val="404041"/>
          <w:sz w:val="21"/>
          <w:szCs w:val="21"/>
        </w:rPr>
      </w:pPr>
      <w:r w:rsidRPr="009030E9">
        <w:rPr>
          <w:rFonts w:ascii="Avenir Next LT Pro" w:hAnsi="Avenir Next LT Pro" w:cs="Arial"/>
          <w:color w:val="404041"/>
          <w:sz w:val="21"/>
          <w:szCs w:val="21"/>
        </w:rPr>
        <w:t>Many watched Jesus yet didn’t see who he really was. The Centurion watched and had his eyes opened. Jesus himself watched the face of his mother on earth (John 19:26) and watched for his Father in heaven.</w:t>
      </w:r>
    </w:p>
    <w:p w:rsidRPr="009030E9" w:rsidR="004B1DE3" w:rsidP="009030E9" w:rsidRDefault="004B1DE3" w14:paraId="61B762A8" w14:textId="320F0DF1">
      <w:pPr>
        <w:pStyle w:val="NoSpacing"/>
        <w:spacing w:before="240" w:line="276" w:lineRule="auto"/>
        <w:rPr>
          <w:rFonts w:ascii="Avenir Next LT Pro" w:hAnsi="Avenir Next LT Pro" w:cs="Arial"/>
          <w:color w:val="404041"/>
          <w:sz w:val="21"/>
          <w:szCs w:val="21"/>
        </w:rPr>
      </w:pPr>
      <w:r w:rsidRPr="009030E9">
        <w:rPr>
          <w:rFonts w:ascii="Avenir Next LT Pro" w:hAnsi="Avenir Next LT Pro" w:cs="Arial"/>
          <w:color w:val="404041"/>
          <w:sz w:val="21"/>
          <w:szCs w:val="21"/>
        </w:rPr>
        <w:t>Some theologians link the final words of Jesus as reference to Psalm 22:</w:t>
      </w:r>
    </w:p>
    <w:p w:rsidRPr="009030E9" w:rsidR="004B1DE3" w:rsidP="00590001" w:rsidRDefault="004B1DE3" w14:paraId="5350B88C" w14:textId="70DFE0F8">
      <w:pPr>
        <w:pStyle w:val="NoSpacing"/>
        <w:spacing w:before="240" w:line="276" w:lineRule="auto"/>
        <w:rPr>
          <w:rFonts w:ascii="Avenir Next LT Pro" w:hAnsi="Avenir Next LT Pro" w:cs="Arial"/>
          <w:color w:val="404041"/>
          <w:sz w:val="21"/>
          <w:szCs w:val="21"/>
        </w:rPr>
      </w:pPr>
      <w:r w:rsidRPr="6C721E32" w:rsidR="004B1DE3">
        <w:rPr>
          <w:rFonts w:ascii="Avenir Next LT Pro" w:hAnsi="Avenir Next LT Pro" w:cs="Arial"/>
          <w:color w:val="404041"/>
          <w:sz w:val="21"/>
          <w:szCs w:val="21"/>
        </w:rPr>
        <w:t>My God, my God, why have you forsaken me?</w:t>
      </w:r>
    </w:p>
    <w:p w:rsidRPr="009030E9" w:rsidR="004B1DE3" w:rsidP="00590001" w:rsidRDefault="004B1DE3" w14:paraId="5AC4B3D1" w14:textId="15C6A33F">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Why are you so far from saving me,</w:t>
      </w:r>
    </w:p>
    <w:p w:rsidRPr="009030E9" w:rsidR="004B1DE3" w:rsidP="00590001" w:rsidRDefault="004B1DE3" w14:paraId="4733346A" w14:textId="6C5B4CC8">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so far from my cries of anguish?</w:t>
      </w:r>
    </w:p>
    <w:p w:rsidRPr="009030E9" w:rsidR="004B1DE3" w:rsidP="00590001" w:rsidRDefault="004B1DE3" w14:paraId="126E9808" w14:textId="57C6814E">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My God, I cry out by day, but you do not answer,</w:t>
      </w:r>
    </w:p>
    <w:p w:rsidRPr="009030E9" w:rsidR="004B1DE3" w:rsidP="00590001" w:rsidRDefault="004B1DE3" w14:paraId="37CB365C" w14:textId="62AB4A4A">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by night, but I find no rest.</w:t>
      </w:r>
    </w:p>
    <w:p w:rsidRPr="009030E9" w:rsidR="004B1DE3" w:rsidP="00590001" w:rsidRDefault="004B1DE3" w14:paraId="09F13DE5" w14:textId="77777777">
      <w:pPr>
        <w:pStyle w:val="NoSpacing"/>
        <w:spacing w:before="120"/>
        <w:rPr>
          <w:rFonts w:ascii="Avenir Next LT Pro" w:hAnsi="Avenir Next LT Pro" w:cs="Arial"/>
          <w:color w:val="404041"/>
          <w:sz w:val="21"/>
          <w:szCs w:val="21"/>
        </w:rPr>
      </w:pPr>
    </w:p>
    <w:p w:rsidRPr="009030E9" w:rsidR="004B1DE3" w:rsidP="00590001" w:rsidRDefault="004B1DE3" w14:paraId="06E01ED6" w14:textId="755B66DF">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 xml:space="preserve">Yet you are enthroned as the Holy </w:t>
      </w:r>
      <w:proofErr w:type="gramStart"/>
      <w:r w:rsidRPr="009030E9">
        <w:rPr>
          <w:rFonts w:ascii="Avenir Next LT Pro" w:hAnsi="Avenir Next LT Pro" w:cs="Arial"/>
          <w:color w:val="404041"/>
          <w:sz w:val="21"/>
          <w:szCs w:val="21"/>
        </w:rPr>
        <w:t>One;</w:t>
      </w:r>
      <w:proofErr w:type="gramEnd"/>
    </w:p>
    <w:p w:rsidRPr="009030E9" w:rsidR="004B1DE3" w:rsidP="00590001" w:rsidRDefault="004B1DE3" w14:paraId="5F0BA466" w14:textId="2B93145E">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you are the one Israel praises.</w:t>
      </w:r>
    </w:p>
    <w:p w:rsidRPr="009030E9" w:rsidR="004B1DE3" w:rsidP="00590001" w:rsidRDefault="004B1DE3" w14:paraId="5CAEC0C8" w14:textId="4E867B89">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 xml:space="preserve">In you our ancestors put their </w:t>
      </w:r>
      <w:proofErr w:type="gramStart"/>
      <w:r w:rsidRPr="009030E9">
        <w:rPr>
          <w:rFonts w:ascii="Avenir Next LT Pro" w:hAnsi="Avenir Next LT Pro" w:cs="Arial"/>
          <w:color w:val="404041"/>
          <w:sz w:val="21"/>
          <w:szCs w:val="21"/>
        </w:rPr>
        <w:t>trust;</w:t>
      </w:r>
      <w:proofErr w:type="gramEnd"/>
    </w:p>
    <w:p w:rsidRPr="009030E9" w:rsidR="004B1DE3" w:rsidP="00590001" w:rsidRDefault="004B1DE3" w14:paraId="3726AFCB" w14:textId="22CADCFB">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they trusted and you delivered them.</w:t>
      </w:r>
    </w:p>
    <w:p w:rsidRPr="009030E9" w:rsidR="004B1DE3" w:rsidP="00590001" w:rsidRDefault="004B1DE3" w14:paraId="6232D13E" w14:textId="183E20CC">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 xml:space="preserve">To you they cried out and were </w:t>
      </w:r>
      <w:proofErr w:type="gramStart"/>
      <w:r w:rsidRPr="009030E9">
        <w:rPr>
          <w:rFonts w:ascii="Avenir Next LT Pro" w:hAnsi="Avenir Next LT Pro" w:cs="Arial"/>
          <w:color w:val="404041"/>
          <w:sz w:val="21"/>
          <w:szCs w:val="21"/>
        </w:rPr>
        <w:t>saved;</w:t>
      </w:r>
      <w:proofErr w:type="gramEnd"/>
    </w:p>
    <w:p w:rsidRPr="009030E9" w:rsidR="004B1DE3" w:rsidP="00590001" w:rsidRDefault="004B1DE3" w14:paraId="42CBF2A9" w14:textId="720F073B">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in you they trusted and were not put to shame.</w:t>
      </w:r>
    </w:p>
    <w:p w:rsidRPr="009030E9" w:rsidR="004B1DE3" w:rsidP="00590001" w:rsidRDefault="004B1DE3" w14:paraId="25290900" w14:textId="77777777">
      <w:pPr>
        <w:pStyle w:val="NoSpacing"/>
        <w:spacing w:before="120"/>
        <w:rPr>
          <w:rFonts w:ascii="Avenir Next LT Pro" w:hAnsi="Avenir Next LT Pro" w:cs="Arial"/>
          <w:color w:val="404041"/>
          <w:sz w:val="21"/>
          <w:szCs w:val="21"/>
        </w:rPr>
      </w:pPr>
    </w:p>
    <w:p w:rsidRPr="009030E9" w:rsidR="004B1DE3" w:rsidP="00590001" w:rsidRDefault="004B1DE3" w14:paraId="324B030B" w14:textId="2CA01BBE">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But I am a worm and not a man,</w:t>
      </w:r>
    </w:p>
    <w:p w:rsidRPr="009030E9" w:rsidR="004B1DE3" w:rsidP="00590001" w:rsidRDefault="004B1DE3" w14:paraId="02C07FC3" w14:textId="49DEAB73">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scorned by everyone, despised by the people.</w:t>
      </w:r>
    </w:p>
    <w:p w:rsidRPr="009030E9" w:rsidR="004B1DE3" w:rsidP="00590001" w:rsidRDefault="004B1DE3" w14:paraId="2DF2093F" w14:textId="7CE459C2">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 xml:space="preserve">All who see me mock </w:t>
      </w:r>
      <w:proofErr w:type="gramStart"/>
      <w:r w:rsidRPr="009030E9">
        <w:rPr>
          <w:rFonts w:ascii="Avenir Next LT Pro" w:hAnsi="Avenir Next LT Pro" w:cs="Arial"/>
          <w:color w:val="404041"/>
          <w:sz w:val="21"/>
          <w:szCs w:val="21"/>
        </w:rPr>
        <w:t>me;</w:t>
      </w:r>
      <w:proofErr w:type="gramEnd"/>
    </w:p>
    <w:p w:rsidRPr="009030E9" w:rsidR="004B1DE3" w:rsidP="00590001" w:rsidRDefault="004B1DE3" w14:paraId="39599293" w14:textId="68CB2BA4">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they hurl insults, shaking their heads.</w:t>
      </w:r>
    </w:p>
    <w:p w:rsidRPr="009030E9" w:rsidR="004B1DE3" w:rsidP="00590001" w:rsidRDefault="004B1DE3" w14:paraId="3C58F655" w14:textId="41EF88FE">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“He trusts in the Lord,” they say,</w:t>
      </w:r>
    </w:p>
    <w:p w:rsidRPr="009030E9" w:rsidR="004B1DE3" w:rsidP="00590001" w:rsidRDefault="004B1DE3" w14:paraId="3BEEE80E" w14:textId="67E02EF6">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w:t>
      </w:r>
      <w:proofErr w:type="gramStart"/>
      <w:r w:rsidRPr="009030E9">
        <w:rPr>
          <w:rFonts w:ascii="Avenir Next LT Pro" w:hAnsi="Avenir Next LT Pro" w:cs="Arial"/>
          <w:color w:val="404041"/>
          <w:sz w:val="21"/>
          <w:szCs w:val="21"/>
        </w:rPr>
        <w:t>let</w:t>
      </w:r>
      <w:proofErr w:type="gramEnd"/>
      <w:r w:rsidRPr="009030E9">
        <w:rPr>
          <w:rFonts w:ascii="Avenir Next LT Pro" w:hAnsi="Avenir Next LT Pro" w:cs="Arial"/>
          <w:color w:val="404041"/>
          <w:sz w:val="21"/>
          <w:szCs w:val="21"/>
        </w:rPr>
        <w:t xml:space="preserve"> the Lord rescue him.</w:t>
      </w:r>
    </w:p>
    <w:p w:rsidRPr="009030E9" w:rsidR="004B1DE3" w:rsidP="00590001" w:rsidRDefault="004B1DE3" w14:paraId="57493E5F" w14:textId="77777777">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Let him deliver him,</w:t>
      </w:r>
    </w:p>
    <w:p w:rsidRPr="009030E9" w:rsidR="004B1DE3" w:rsidP="00590001" w:rsidRDefault="004B1DE3" w14:paraId="2FEAA1D2" w14:textId="207EEFD0">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since he delights in him.”</w:t>
      </w:r>
    </w:p>
    <w:p w:rsidRPr="009030E9" w:rsidR="004B1DE3" w:rsidP="00590001" w:rsidRDefault="004B1DE3" w14:paraId="574ED0ED" w14:textId="77777777">
      <w:pPr>
        <w:pStyle w:val="NoSpacing"/>
        <w:spacing w:before="120"/>
        <w:rPr>
          <w:rFonts w:ascii="Avenir Next LT Pro" w:hAnsi="Avenir Next LT Pro" w:cs="Arial"/>
          <w:color w:val="404041"/>
          <w:sz w:val="21"/>
          <w:szCs w:val="21"/>
        </w:rPr>
      </w:pPr>
    </w:p>
    <w:p w:rsidRPr="009030E9" w:rsidR="004B1DE3" w:rsidP="00590001" w:rsidRDefault="004B1DE3" w14:paraId="05B1F38F" w14:textId="20418EA6">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 xml:space="preserve">Yet you brought me out of the </w:t>
      </w:r>
      <w:proofErr w:type="gramStart"/>
      <w:r w:rsidRPr="009030E9">
        <w:rPr>
          <w:rFonts w:ascii="Avenir Next LT Pro" w:hAnsi="Avenir Next LT Pro" w:cs="Arial"/>
          <w:color w:val="404041"/>
          <w:sz w:val="21"/>
          <w:szCs w:val="21"/>
        </w:rPr>
        <w:t>womb;</w:t>
      </w:r>
      <w:proofErr w:type="gramEnd"/>
    </w:p>
    <w:p w:rsidRPr="009030E9" w:rsidR="004B1DE3" w:rsidP="00590001" w:rsidRDefault="004B1DE3" w14:paraId="16D9782A" w14:textId="40C2C6B8">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you made me trust in you, even at my mother’s breast.</w:t>
      </w:r>
    </w:p>
    <w:p w:rsidRPr="009030E9" w:rsidR="004B1DE3" w:rsidP="00590001" w:rsidRDefault="004B1DE3" w14:paraId="2FE3941D" w14:textId="5ADC303D">
      <w:pPr>
        <w:pStyle w:val="NoSpacing"/>
        <w:spacing w:before="120"/>
        <w:rPr>
          <w:rFonts w:ascii="Avenir Next LT Pro" w:hAnsi="Avenir Next LT Pro" w:cs="Arial"/>
          <w:color w:val="404041"/>
          <w:sz w:val="21"/>
          <w:szCs w:val="21"/>
        </w:rPr>
      </w:pPr>
      <w:r w:rsidRPr="009030E9">
        <w:rPr>
          <w:rFonts w:ascii="Avenir Next LT Pro" w:hAnsi="Avenir Next LT Pro" w:cs="Arial"/>
          <w:color w:val="404041"/>
          <w:sz w:val="21"/>
          <w:szCs w:val="21"/>
        </w:rPr>
        <w:t xml:space="preserve">From birth I was cast on </w:t>
      </w:r>
      <w:proofErr w:type="gramStart"/>
      <w:r w:rsidRPr="009030E9">
        <w:rPr>
          <w:rFonts w:ascii="Avenir Next LT Pro" w:hAnsi="Avenir Next LT Pro" w:cs="Arial"/>
          <w:color w:val="404041"/>
          <w:sz w:val="21"/>
          <w:szCs w:val="21"/>
        </w:rPr>
        <w:t>you;</w:t>
      </w:r>
      <w:proofErr w:type="gramEnd"/>
    </w:p>
    <w:p w:rsidR="004B1DE3" w:rsidP="00590001" w:rsidRDefault="004B1DE3" w14:paraId="04723850" w14:textId="0B4E579D">
      <w:pPr>
        <w:pStyle w:val="NoSpacing"/>
        <w:spacing w:before="120"/>
        <w:rPr>
          <w:rFonts w:ascii="Avenir Next LT Pro" w:hAnsi="Avenir Next LT Pro" w:cs="Arial"/>
          <w:color w:val="404041"/>
          <w:sz w:val="21"/>
          <w:szCs w:val="21"/>
        </w:rPr>
      </w:pPr>
      <w:r w:rsidRPr="6C721E32" w:rsidR="004B1DE3">
        <w:rPr>
          <w:rFonts w:ascii="Avenir Next LT Pro" w:hAnsi="Avenir Next LT Pro" w:cs="Arial"/>
          <w:color w:val="404041"/>
          <w:sz w:val="21"/>
          <w:szCs w:val="21"/>
        </w:rPr>
        <w:t>from my mother’s womb you have been my God.’</w:t>
      </w:r>
    </w:p>
    <w:p w:rsidRPr="009030E9" w:rsidR="00963A54" w:rsidP="00963A54" w:rsidRDefault="00963A54" w14:paraId="3088702D" w14:textId="77777777">
      <w:pPr>
        <w:pStyle w:val="NoSpacing"/>
        <w:spacing w:before="120"/>
        <w:rPr>
          <w:rFonts w:ascii="Avenir Next LT Pro" w:hAnsi="Avenir Next LT Pro" w:cs="Arial"/>
          <w:color w:val="404041"/>
          <w:sz w:val="21"/>
          <w:szCs w:val="21"/>
        </w:rPr>
      </w:pPr>
    </w:p>
    <w:p w:rsidRPr="009030E9" w:rsidR="004B1DE3" w:rsidP="00963A54" w:rsidRDefault="004B1DE3" w14:paraId="384A9045" w14:textId="0F4AB7B6">
      <w:pPr>
        <w:pStyle w:val="NoSpacing"/>
        <w:shd w:val="clear" w:color="auto" w:fill="FFF2CC" w:themeFill="accent4" w:themeFillTint="33"/>
        <w:spacing w:before="240"/>
        <w:rPr>
          <w:rFonts w:ascii="Avenir Next LT Pro" w:hAnsi="Avenir Next LT Pro" w:cs="Arial"/>
          <w:color w:val="404041"/>
          <w:sz w:val="21"/>
          <w:szCs w:val="21"/>
        </w:rPr>
      </w:pPr>
      <w:r w:rsidRPr="009030E9">
        <w:rPr>
          <w:rFonts w:ascii="Avenir Next LT Pro" w:hAnsi="Avenir Next LT Pro" w:cs="Arial"/>
          <w:b/>
          <w:bCs/>
          <w:color w:val="404041"/>
          <w:sz w:val="21"/>
          <w:szCs w:val="21"/>
        </w:rPr>
        <w:t>Expand further:</w:t>
      </w:r>
      <w:r w:rsidRPr="009030E9">
        <w:rPr>
          <w:rFonts w:ascii="Avenir Next LT Pro" w:hAnsi="Avenir Next LT Pro" w:cs="Arial"/>
          <w:color w:val="404041"/>
          <w:sz w:val="21"/>
          <w:szCs w:val="21"/>
        </w:rPr>
        <w:t xml:space="preserve"> Share about a time when you’ve watched but haven’t truly seen? What happens when you/we search for something in the wrong place or without proper focus?  Share a spiritual practice you undertake to help you see Jesus daily.</w:t>
      </w:r>
    </w:p>
    <w:p w:rsidRPr="009030E9" w:rsidR="004B1DE3" w:rsidP="009030E9" w:rsidRDefault="004B1DE3" w14:paraId="1F8D6B54" w14:textId="77777777">
      <w:pPr>
        <w:pStyle w:val="NoSpacing"/>
        <w:shd w:val="clear" w:color="auto" w:fill="FFF2CC" w:themeFill="accent4" w:themeFillTint="33"/>
        <w:spacing w:before="240" w:line="276" w:lineRule="auto"/>
        <w:rPr>
          <w:rFonts w:ascii="Avenir Next LT Pro" w:hAnsi="Avenir Next LT Pro" w:cs="Arial"/>
          <w:color w:val="404041"/>
          <w:sz w:val="21"/>
          <w:szCs w:val="21"/>
        </w:rPr>
      </w:pPr>
      <w:r w:rsidRPr="009030E9">
        <w:rPr>
          <w:rFonts w:ascii="Avenir Next LT Pro" w:hAnsi="Avenir Next LT Pro" w:cs="Arial"/>
          <w:b/>
          <w:bCs/>
          <w:color w:val="404041"/>
          <w:sz w:val="21"/>
          <w:szCs w:val="21"/>
        </w:rPr>
        <w:t>Art or music:</w:t>
      </w:r>
      <w:r w:rsidRPr="009030E9">
        <w:rPr>
          <w:rFonts w:ascii="Avenir Next LT Pro" w:hAnsi="Avenir Next LT Pro" w:cs="Arial"/>
          <w:color w:val="404041"/>
          <w:sz w:val="21"/>
          <w:szCs w:val="21"/>
        </w:rPr>
        <w:t xml:space="preserve"> Share a </w:t>
      </w:r>
      <w:proofErr w:type="spellStart"/>
      <w:r w:rsidRPr="009030E9">
        <w:rPr>
          <w:rFonts w:ascii="Avenir Next LT Pro" w:hAnsi="Avenir Next LT Pro" w:cs="Arial"/>
          <w:color w:val="404041"/>
          <w:sz w:val="21"/>
          <w:szCs w:val="21"/>
        </w:rPr>
        <w:t>favourite</w:t>
      </w:r>
      <w:proofErr w:type="spellEnd"/>
      <w:r w:rsidRPr="009030E9">
        <w:rPr>
          <w:rFonts w:ascii="Avenir Next LT Pro" w:hAnsi="Avenir Next LT Pro" w:cs="Arial"/>
          <w:color w:val="404041"/>
          <w:sz w:val="21"/>
          <w:szCs w:val="21"/>
        </w:rPr>
        <w:t xml:space="preserve"> creative medium for ‘seeing’ Jesus. How do you take in his sacrifice in that place of mourning and grief? What helps you acknowledge what Jesus did for us on the cross?</w:t>
      </w:r>
    </w:p>
    <w:p w:rsidRPr="009030E9" w:rsidR="00EF02E1" w:rsidP="009030E9" w:rsidRDefault="00EF02E1" w14:paraId="13DF8E08" w14:textId="1F604F56">
      <w:pPr>
        <w:pStyle w:val="Body"/>
        <w:spacing w:before="240" w:after="0" w:line="276" w:lineRule="auto"/>
        <w:rPr>
          <w:sz w:val="21"/>
          <w:szCs w:val="21"/>
        </w:rPr>
      </w:pPr>
    </w:p>
    <w:p w:rsidR="00EF02E1" w:rsidRDefault="00EF02E1" w14:paraId="4CD05C73" w14:textId="77777777">
      <w:pPr>
        <w:rPr>
          <w:rFonts w:ascii="TT Commons Book" w:hAnsi="TT Commons Book" w:cs="TT Commons Book"/>
          <w:color w:val="404041"/>
          <w:sz w:val="20"/>
          <w:szCs w:val="20"/>
          <w:lang w:val="en-GB"/>
        </w:rPr>
      </w:pPr>
      <w:r>
        <w:br w:type="page"/>
      </w:r>
    </w:p>
    <w:p w:rsidRPr="00977A16" w:rsidR="00EF02E1" w:rsidP="00604693" w:rsidRDefault="00EF02E1" w14:paraId="7D7C4ADB" w14:textId="18A88B65">
      <w:pPr>
        <w:pStyle w:val="L1-Title"/>
        <w:spacing w:line="276" w:lineRule="auto"/>
        <w:rPr>
          <w:rFonts w:ascii="Avenir Next LT Pro" w:hAnsi="Avenir Next LT Pro" w:cs="TT Commons Book"/>
          <w:spacing w:val="-2"/>
          <w:sz w:val="32"/>
          <w:szCs w:val="32"/>
        </w:rPr>
      </w:pPr>
      <w:r w:rsidRPr="00977A16">
        <w:rPr>
          <w:rFonts w:ascii="Avenir Next LT Pro" w:hAnsi="Avenir Next LT Pro"/>
          <w:sz w:val="32"/>
          <w:szCs w:val="32"/>
        </w:rPr>
        <w:lastRenderedPageBreak/>
        <w:t xml:space="preserve">Theme #3: </w:t>
      </w:r>
      <w:r w:rsidRPr="00977A16" w:rsidR="007D5378">
        <w:rPr>
          <w:rFonts w:ascii="Avenir Next LT Pro" w:hAnsi="Avenir Next LT Pro"/>
          <w:sz w:val="32"/>
          <w:szCs w:val="32"/>
        </w:rPr>
        <w:t>Willing</w:t>
      </w:r>
    </w:p>
    <w:p w:rsidRPr="002A7F2D" w:rsidR="00C34D55" w:rsidP="002A7F2D" w:rsidRDefault="00C34D55" w14:paraId="382D98FE" w14:textId="335C8740">
      <w:pPr>
        <w:pStyle w:val="NoSpacing"/>
        <w:spacing w:before="240" w:line="276" w:lineRule="auto"/>
        <w:rPr>
          <w:rFonts w:ascii="Avenir Next LT Pro" w:hAnsi="Avenir Next LT Pro" w:cs="Arial"/>
          <w:color w:val="404041"/>
          <w:sz w:val="21"/>
          <w:szCs w:val="21"/>
        </w:rPr>
      </w:pPr>
      <w:r w:rsidRPr="4D74DF76" w:rsidR="00C34D55">
        <w:rPr>
          <w:rFonts w:ascii="Avenir Next LT Pro" w:hAnsi="Avenir Next LT Pro" w:cs="Arial"/>
          <w:color w:val="404041"/>
          <w:sz w:val="21"/>
          <w:szCs w:val="21"/>
        </w:rPr>
        <w:t>Luke 22:42</w:t>
      </w:r>
      <w:r w:rsidRPr="4D74DF76" w:rsidR="00C34D55">
        <w:rPr>
          <w:rFonts w:ascii="Avenir Next LT Pro" w:hAnsi="Avenir Next LT Pro" w:cs="Arial"/>
          <w:color w:val="404041"/>
          <w:sz w:val="21"/>
          <w:szCs w:val="21"/>
        </w:rPr>
        <w:t xml:space="preserve"> "Father, if you are willing, take this cup from me; yet not my will, but yours be done." (NIV)</w:t>
      </w:r>
    </w:p>
    <w:p w:rsidRPr="002A7F2D" w:rsidR="00C34D55" w:rsidP="002A7F2D" w:rsidRDefault="00C34D55" w14:paraId="35E2303F" w14:textId="542CAA69">
      <w:pPr>
        <w:pStyle w:val="NoSpacing"/>
        <w:spacing w:before="240" w:line="276" w:lineRule="auto"/>
        <w:rPr>
          <w:rFonts w:ascii="Avenir Next LT Pro" w:hAnsi="Avenir Next LT Pro" w:cs="Arial"/>
          <w:color w:val="404041"/>
          <w:sz w:val="21"/>
          <w:szCs w:val="21"/>
        </w:rPr>
      </w:pPr>
      <w:r w:rsidRPr="4D74DF76" w:rsidR="00C34D55">
        <w:rPr>
          <w:rFonts w:ascii="Avenir Next LT Pro" w:hAnsi="Avenir Next LT Pro" w:cs="Arial"/>
          <w:color w:val="404041"/>
          <w:sz w:val="21"/>
          <w:szCs w:val="21"/>
        </w:rPr>
        <w:t>Jeremiah 23:5-6</w:t>
      </w:r>
      <w:r w:rsidRPr="4D74DF76" w:rsidR="00C34D55">
        <w:rPr>
          <w:rFonts w:ascii="Avenir Next LT Pro" w:hAnsi="Avenir Next LT Pro" w:cs="Arial"/>
          <w:color w:val="404041"/>
          <w:sz w:val="21"/>
          <w:szCs w:val="21"/>
        </w:rPr>
        <w:t xml:space="preserve"> </w:t>
      </w:r>
      <w:r w:rsidRPr="4D74DF76" w:rsidR="28E7B5FB">
        <w:rPr>
          <w:rFonts w:ascii="Avenir Next LT Pro" w:hAnsi="Avenir Next LT Pro" w:cs="Arial"/>
          <w:color w:val="404041"/>
          <w:sz w:val="21"/>
          <w:szCs w:val="21"/>
        </w:rPr>
        <w:t>‘</w:t>
      </w:r>
      <w:r w:rsidRPr="4D74DF76" w:rsidR="00C34D55">
        <w:rPr>
          <w:rFonts w:ascii="Avenir Next LT Pro" w:hAnsi="Avenir Next LT Pro" w:cs="Arial"/>
          <w:color w:val="404041"/>
          <w:sz w:val="21"/>
          <w:szCs w:val="21"/>
        </w:rPr>
        <w:t xml:space="preserve">“The days are coming,” declares the Lord, “when I will raise up for David a righteous Branch, a King who will reign wisely and do what is just and right in the land. In his days Judah will be saved and Israel will live in safety. This is the name by which he will be called: The Lord Our Righteous </w:t>
      </w:r>
      <w:r w:rsidRPr="4D74DF76" w:rsidR="00C34D55">
        <w:rPr>
          <w:rFonts w:ascii="Avenir Next LT Pro" w:hAnsi="Avenir Next LT Pro" w:cs="Arial"/>
          <w:color w:val="404041"/>
          <w:sz w:val="21"/>
          <w:szCs w:val="21"/>
        </w:rPr>
        <w:t>Saviour</w:t>
      </w:r>
      <w:r w:rsidRPr="4D74DF76" w:rsidR="00C34D55">
        <w:rPr>
          <w:rFonts w:ascii="Avenir Next LT Pro" w:hAnsi="Avenir Next LT Pro" w:cs="Arial"/>
          <w:color w:val="404041"/>
          <w:sz w:val="21"/>
          <w:szCs w:val="21"/>
        </w:rPr>
        <w:t>.’</w:t>
      </w:r>
    </w:p>
    <w:p w:rsidRPr="002A7F2D" w:rsidR="00C34D55" w:rsidP="002A7F2D" w:rsidRDefault="00C34D55" w14:paraId="5973EF36" w14:textId="59FC6E6F">
      <w:pPr>
        <w:pStyle w:val="NoSpacing"/>
        <w:spacing w:before="240" w:line="276" w:lineRule="auto"/>
        <w:rPr>
          <w:rFonts w:ascii="Avenir Next LT Pro" w:hAnsi="Avenir Next LT Pro" w:cs="Arial"/>
          <w:color w:val="404041"/>
          <w:sz w:val="21"/>
          <w:szCs w:val="21"/>
        </w:rPr>
      </w:pPr>
      <w:r w:rsidRPr="002A7F2D">
        <w:rPr>
          <w:rFonts w:ascii="Avenir Next LT Pro" w:hAnsi="Avenir Next LT Pro" w:cs="Arial"/>
          <w:color w:val="404041"/>
          <w:sz w:val="21"/>
          <w:szCs w:val="21"/>
        </w:rPr>
        <w:t xml:space="preserve">Jesus was born from the womb of a woman, undergoing the incredibly humbling process (literally) of becoming human and growing into adulthood before he began his ministry and mission. He then demonstrated the ultimate love and humility in offering his life as our sacrifice. </w:t>
      </w:r>
    </w:p>
    <w:p w:rsidRPr="002A7F2D" w:rsidR="00C34D55" w:rsidP="002A7F2D" w:rsidRDefault="00C34D55" w14:paraId="34EAAC4B" w14:textId="4FF1A9A1">
      <w:pPr>
        <w:pStyle w:val="NoSpacing"/>
        <w:spacing w:before="240" w:line="276" w:lineRule="auto"/>
        <w:rPr>
          <w:rFonts w:ascii="Avenir Next LT Pro" w:hAnsi="Avenir Next LT Pro" w:cs="Arial"/>
          <w:color w:val="404041"/>
          <w:sz w:val="21"/>
          <w:szCs w:val="21"/>
        </w:rPr>
      </w:pPr>
      <w:r w:rsidRPr="002A7F2D">
        <w:rPr>
          <w:rFonts w:ascii="Avenir Next LT Pro" w:hAnsi="Avenir Next LT Pro" w:cs="Arial"/>
          <w:color w:val="404041"/>
          <w:sz w:val="21"/>
          <w:szCs w:val="21"/>
        </w:rPr>
        <w:t>But God had been waiting even longer to deliver on the promise of restoration for the world. Our Creator, Christ and Comforter Holy Spirit knew the day would come when the atonement would need to be made through the perfect lamb of God (1 Peter 1:18-21).</w:t>
      </w:r>
    </w:p>
    <w:p w:rsidRPr="002A7F2D" w:rsidR="00C34D55" w:rsidP="002A7F2D" w:rsidRDefault="00C34D55" w14:paraId="29E08D18" w14:textId="77777777">
      <w:pPr>
        <w:pStyle w:val="NoSpacing"/>
        <w:spacing w:before="240" w:line="276" w:lineRule="auto"/>
        <w:rPr>
          <w:rFonts w:ascii="Avenir Next LT Pro" w:hAnsi="Avenir Next LT Pro" w:cs="Arial"/>
          <w:color w:val="404041"/>
          <w:sz w:val="21"/>
          <w:szCs w:val="21"/>
        </w:rPr>
      </w:pPr>
      <w:r w:rsidRPr="002A7F2D">
        <w:rPr>
          <w:rFonts w:ascii="Avenir Next LT Pro" w:hAnsi="Avenir Next LT Pro" w:cs="Arial"/>
          <w:color w:val="404041"/>
          <w:sz w:val="21"/>
          <w:szCs w:val="21"/>
        </w:rPr>
        <w:t>He gave up his life freely for us (John 10:18). We celebrate that we have a Christ who was willing to give his life in place for ours. Are we willing to live for the One who died to save us?</w:t>
      </w:r>
    </w:p>
    <w:p w:rsidRPr="002A7F2D" w:rsidR="00C34D55" w:rsidP="002A7F2D" w:rsidRDefault="00C34D55" w14:paraId="26918F03" w14:textId="77777777">
      <w:pPr>
        <w:pStyle w:val="NoSpacing"/>
        <w:spacing w:before="240" w:line="276" w:lineRule="auto"/>
        <w:rPr>
          <w:rFonts w:ascii="Avenir Next LT Pro" w:hAnsi="Avenir Next LT Pro" w:cs="Arial"/>
          <w:color w:val="404041"/>
          <w:sz w:val="21"/>
          <w:szCs w:val="21"/>
        </w:rPr>
      </w:pPr>
    </w:p>
    <w:p w:rsidRPr="002A7F2D" w:rsidR="00C34D55" w:rsidP="002A7F2D" w:rsidRDefault="00C34D55" w14:paraId="073B5BBE" w14:textId="2CA5F9E7">
      <w:pPr>
        <w:pStyle w:val="NoSpacing"/>
        <w:spacing w:before="240" w:line="276" w:lineRule="auto"/>
        <w:rPr>
          <w:rFonts w:ascii="Avenir Next LT Pro Demi" w:hAnsi="Avenir Next LT Pro Demi" w:cs="Arial"/>
          <w:color w:val="404041"/>
          <w:sz w:val="21"/>
          <w:szCs w:val="21"/>
        </w:rPr>
      </w:pPr>
      <w:r w:rsidRPr="002A7F2D">
        <w:rPr>
          <w:rFonts w:ascii="Avenir Next LT Pro Demi" w:hAnsi="Avenir Next LT Pro Demi" w:cs="Arial"/>
          <w:color w:val="404041"/>
          <w:sz w:val="21"/>
          <w:szCs w:val="21"/>
        </w:rPr>
        <w:t>Read aloud:</w:t>
      </w:r>
    </w:p>
    <w:p w:rsidRPr="002A7F2D" w:rsidR="00C34D55" w:rsidP="4D74DF76" w:rsidRDefault="00C34D55" w14:paraId="3635390A" w14:textId="1C19137D">
      <w:pPr>
        <w:pStyle w:val="NoSpacing"/>
        <w:shd w:val="clear" w:color="auto" w:fill="FFF2CC" w:themeFill="accent4" w:themeFillTint="33"/>
        <w:spacing w:before="240" w:line="276" w:lineRule="auto"/>
        <w:rPr>
          <w:rFonts w:ascii="Avenir Next LT Pro" w:hAnsi="Avenir Next LT Pro" w:cs="Arial"/>
          <w:b w:val="1"/>
          <w:bCs w:val="1"/>
          <w:i w:val="1"/>
          <w:iCs w:val="1"/>
          <w:color w:val="404041"/>
          <w:sz w:val="21"/>
          <w:szCs w:val="21"/>
        </w:rPr>
      </w:pPr>
      <w:r w:rsidRPr="4D74DF76" w:rsidR="00C34D55">
        <w:rPr>
          <w:rFonts w:ascii="Avenir Next LT Pro" w:hAnsi="Avenir Next LT Pro" w:cs="Arial"/>
          <w:b w:val="1"/>
          <w:bCs w:val="1"/>
          <w:i w:val="1"/>
          <w:iCs w:val="1"/>
          <w:color w:val="404041"/>
          <w:sz w:val="21"/>
          <w:szCs w:val="21"/>
        </w:rPr>
        <w:t>1 Corinthians 15:53-</w:t>
      </w:r>
      <w:r w:rsidRPr="4D74DF76" w:rsidR="00C34D55">
        <w:rPr>
          <w:rFonts w:ascii="Avenir Next LT Pro" w:hAnsi="Avenir Next LT Pro" w:cs="Arial"/>
          <w:b w:val="1"/>
          <w:bCs w:val="1"/>
          <w:i w:val="1"/>
          <w:iCs w:val="1"/>
          <w:color w:val="404041"/>
          <w:sz w:val="21"/>
          <w:szCs w:val="21"/>
        </w:rPr>
        <w:t>58 The Message (MSG)</w:t>
      </w:r>
    </w:p>
    <w:p w:rsidRPr="002A7F2D" w:rsidR="00C34D55" w:rsidP="4D74DF76" w:rsidRDefault="00C34D55" w14:paraId="7002E54D" w14:textId="78EFD8D1">
      <w:pPr>
        <w:pStyle w:val="NoSpacing"/>
        <w:shd w:val="clear" w:color="auto" w:fill="FFF2CC" w:themeFill="accent4" w:themeFillTint="33"/>
        <w:spacing w:before="240" w:line="276" w:lineRule="auto"/>
        <w:rPr>
          <w:rFonts w:ascii="Avenir Next LT Pro" w:hAnsi="Avenir Next LT Pro" w:cs="Arial"/>
          <w:i w:val="1"/>
          <w:iCs w:val="1"/>
          <w:color w:val="404041"/>
          <w:sz w:val="21"/>
          <w:szCs w:val="21"/>
        </w:rPr>
      </w:pPr>
      <w:r w:rsidRPr="4D74DF76" w:rsidR="00C34D55">
        <w:rPr>
          <w:rFonts w:ascii="Avenir Next LT Pro" w:hAnsi="Avenir Next LT Pro" w:cs="Arial"/>
          <w:i w:val="1"/>
          <w:iCs w:val="1"/>
          <w:color w:val="404041"/>
          <w:sz w:val="21"/>
          <w:szCs w:val="21"/>
        </w:rPr>
        <w:t xml:space="preserve">In the resurrection scheme of things, this has to </w:t>
      </w:r>
      <w:proofErr w:type="gramStart"/>
      <w:r w:rsidRPr="4D74DF76" w:rsidR="00C34D55">
        <w:rPr>
          <w:rFonts w:ascii="Avenir Next LT Pro" w:hAnsi="Avenir Next LT Pro" w:cs="Arial"/>
          <w:i w:val="1"/>
          <w:iCs w:val="1"/>
          <w:color w:val="404041"/>
          <w:sz w:val="21"/>
          <w:szCs w:val="21"/>
        </w:rPr>
        <w:t>happen:</w:t>
      </w:r>
      <w:proofErr w:type="gramEnd"/>
      <w:r w:rsidRPr="4D74DF76" w:rsidR="00C34D55">
        <w:rPr>
          <w:rFonts w:ascii="Avenir Next LT Pro" w:hAnsi="Avenir Next LT Pro" w:cs="Arial"/>
          <w:i w:val="1"/>
          <w:iCs w:val="1"/>
          <w:color w:val="404041"/>
          <w:sz w:val="21"/>
          <w:szCs w:val="21"/>
        </w:rPr>
        <w:t xml:space="preserve"> everything perishable taken off the shelves and replaced by the imperishable, this mortal replaced by the immortal. Then the saying will come true: Death swallowed by triumphant Life! Who got the last word, oh, Death? Oh, Death, who’s afraid of you now? </w:t>
      </w:r>
    </w:p>
    <w:p w:rsidRPr="002A7F2D" w:rsidR="00C34D55" w:rsidP="4D74DF76" w:rsidRDefault="00C34D55" w14:paraId="3A23BA47" w14:textId="0B047D8D">
      <w:pPr>
        <w:pStyle w:val="NoSpacing"/>
        <w:shd w:val="clear" w:color="auto" w:fill="FFF2CC" w:themeFill="accent4" w:themeFillTint="33"/>
        <w:spacing w:before="240" w:line="276" w:lineRule="auto"/>
        <w:rPr>
          <w:rFonts w:ascii="Avenir Next LT Pro" w:hAnsi="Avenir Next LT Pro" w:cs="Arial"/>
          <w:i w:val="1"/>
          <w:iCs w:val="1"/>
          <w:color w:val="404041"/>
          <w:sz w:val="21"/>
          <w:szCs w:val="21"/>
        </w:rPr>
      </w:pPr>
      <w:r w:rsidRPr="4D74DF76" w:rsidR="00C34D55">
        <w:rPr>
          <w:rFonts w:ascii="Avenir Next LT Pro" w:hAnsi="Avenir Next LT Pro" w:cs="Arial"/>
          <w:i w:val="1"/>
          <w:iCs w:val="1"/>
          <w:color w:val="404041"/>
          <w:sz w:val="21"/>
          <w:szCs w:val="21"/>
        </w:rPr>
        <w:t>It was sin that made death so frightening and law-code guilt that gave sin its leverage, its destructive power. But now in a single victorious stroke of life, all three—sin, guilt, death—are gone, the gift of our Master, Jesus Christ. Thank God! With all this going for us, my dear, dear friends, stand your ground. And don’t hold back. Throw yourselves into the work of the Master, confident that nothing you do for him is a waste of time or effort.</w:t>
      </w:r>
    </w:p>
    <w:p w:rsidRPr="002A7F2D" w:rsidR="00E15A4F" w:rsidP="00E15A4F" w:rsidRDefault="00E15A4F" w14:paraId="1DDC16B8" w14:textId="77777777">
      <w:pPr>
        <w:pStyle w:val="Body"/>
        <w:rPr>
          <w:sz w:val="21"/>
          <w:szCs w:val="21"/>
        </w:rPr>
      </w:pPr>
    </w:p>
    <w:p w:rsidR="00AC4320" w:rsidP="005F1387" w:rsidRDefault="00AC4320" w14:paraId="141DE166" w14:textId="30B3A61D"/>
    <w:p w:rsidR="00AC4320" w:rsidRDefault="00AC4320" w14:paraId="76F866D2" w14:textId="77777777">
      <w:r>
        <w:br w:type="page"/>
      </w:r>
    </w:p>
    <w:p w:rsidRPr="003D13C9" w:rsidR="00AC4320" w:rsidP="00AC4320" w:rsidRDefault="00AC4320" w14:paraId="4EF35183" w14:textId="77777777">
      <w:pPr>
        <w:pStyle w:val="L1-Title"/>
        <w:rPr>
          <w:rFonts w:ascii="Avenir Next LT Pro" w:hAnsi="Avenir Next LT Pro" w:cs="TT Commons Book"/>
          <w:spacing w:val="-2"/>
          <w:sz w:val="32"/>
          <w:szCs w:val="32"/>
        </w:rPr>
      </w:pPr>
      <w:r w:rsidRPr="00BF1FAE">
        <w:rPr>
          <w:rFonts w:ascii="Avenir Next LT Pro" w:hAnsi="Avenir Next LT Pro"/>
          <w:sz w:val="32"/>
          <w:szCs w:val="32"/>
        </w:rPr>
        <w:lastRenderedPageBreak/>
        <w:t>Conclusion</w:t>
      </w:r>
    </w:p>
    <w:p w:rsidRPr="00E869F3" w:rsidR="00977A16" w:rsidP="00E869F3" w:rsidRDefault="00977A16" w14:paraId="10925719" w14:textId="7890BB33">
      <w:pPr>
        <w:pStyle w:val="NoSpacing"/>
        <w:spacing w:before="240" w:line="276" w:lineRule="auto"/>
        <w:rPr>
          <w:rFonts w:ascii="Avenir Next LT Pro" w:hAnsi="Avenir Next LT Pro" w:cs="Arial"/>
          <w:color w:val="404041"/>
          <w:sz w:val="21"/>
          <w:szCs w:val="21"/>
        </w:rPr>
      </w:pPr>
      <w:r w:rsidRPr="00E869F3">
        <w:rPr>
          <w:rFonts w:ascii="Avenir Next LT Pro" w:hAnsi="Avenir Next LT Pro" w:cs="Arial"/>
          <w:color w:val="404041"/>
          <w:sz w:val="21"/>
          <w:szCs w:val="21"/>
        </w:rPr>
        <w:t xml:space="preserve">This Good Friday, we acknowledge Jesus as our hope in the waiting time. We don’t rush past the pain to get to the resurrection but sit with the significance of his sacrifice. Only then can our waiting and watching turn to willing obedience to worship God as is fitting. </w:t>
      </w:r>
    </w:p>
    <w:p w:rsidRPr="00E869F3" w:rsidR="00977A16" w:rsidP="00E869F3" w:rsidRDefault="00977A16" w14:paraId="5950DFCA" w14:textId="2C132428">
      <w:pPr>
        <w:pStyle w:val="NoSpacing"/>
        <w:spacing w:before="240" w:line="276" w:lineRule="auto"/>
        <w:rPr>
          <w:rFonts w:ascii="Avenir Next LT Pro" w:hAnsi="Avenir Next LT Pro" w:cs="Arial"/>
          <w:color w:val="404041"/>
          <w:sz w:val="21"/>
          <w:szCs w:val="21"/>
        </w:rPr>
      </w:pPr>
      <w:r w:rsidRPr="00E869F3">
        <w:rPr>
          <w:rFonts w:ascii="Avenir Next LT Pro" w:hAnsi="Avenir Next LT Pro" w:cs="Arial"/>
          <w:color w:val="404041"/>
          <w:sz w:val="21"/>
          <w:szCs w:val="21"/>
        </w:rPr>
        <w:t>Today we seek what God is saying as we wait, looking for the hope promised and knowing that Jesus is faithful to deliver us. Christ’s sacrifice is permanent and perfect, and we can be confident in God’s sufficiency.</w:t>
      </w:r>
    </w:p>
    <w:p w:rsidR="0008216C" w:rsidP="00E869F3" w:rsidRDefault="00977A16" w14:paraId="4BFC011A" w14:textId="70FE9C70">
      <w:pPr>
        <w:pStyle w:val="NoSpacing"/>
        <w:spacing w:before="240" w:line="276" w:lineRule="auto"/>
        <w:rPr>
          <w:rFonts w:ascii="Avenir Next LT Pro" w:hAnsi="Avenir Next LT Pro" w:cs="Arial"/>
          <w:color w:val="404041"/>
          <w:sz w:val="21"/>
          <w:szCs w:val="21"/>
        </w:rPr>
      </w:pPr>
      <w:r w:rsidRPr="00E869F3">
        <w:rPr>
          <w:rFonts w:ascii="Avenir Next LT Pro" w:hAnsi="Avenir Next LT Pro" w:cs="Arial"/>
          <w:color w:val="404041"/>
          <w:sz w:val="21"/>
          <w:szCs w:val="21"/>
        </w:rPr>
        <w:t xml:space="preserve">So where does hope </w:t>
      </w:r>
      <w:proofErr w:type="gramStart"/>
      <w:r w:rsidRPr="00E869F3">
        <w:rPr>
          <w:rFonts w:ascii="Avenir Next LT Pro" w:hAnsi="Avenir Next LT Pro" w:cs="Arial"/>
          <w:color w:val="404041"/>
          <w:sz w:val="21"/>
          <w:szCs w:val="21"/>
        </w:rPr>
        <w:t>need</w:t>
      </w:r>
      <w:proofErr w:type="gramEnd"/>
      <w:r w:rsidRPr="00E869F3">
        <w:rPr>
          <w:rFonts w:ascii="Avenir Next LT Pro" w:hAnsi="Avenir Next LT Pro" w:cs="Arial"/>
          <w:color w:val="404041"/>
          <w:sz w:val="21"/>
          <w:szCs w:val="21"/>
        </w:rPr>
        <w:t xml:space="preserve"> to be revealed in your life as you wait today?</w:t>
      </w:r>
    </w:p>
    <w:p w:rsidRPr="00E869F3" w:rsidR="00E869F3" w:rsidP="00E869F3" w:rsidRDefault="00E869F3" w14:paraId="73669BC9" w14:textId="77777777">
      <w:pPr>
        <w:pStyle w:val="NoSpacing"/>
        <w:spacing w:before="240" w:line="276" w:lineRule="auto"/>
        <w:rPr>
          <w:rFonts w:ascii="Avenir Next LT Pro" w:hAnsi="Avenir Next LT Pro" w:cs="Arial"/>
          <w:color w:val="404041"/>
          <w:sz w:val="21"/>
          <w:szCs w:val="21"/>
        </w:rPr>
      </w:pPr>
    </w:p>
    <w:p w:rsidRPr="00826B98" w:rsidR="00DC76BA" w:rsidP="00E869F3" w:rsidRDefault="00712263" w14:paraId="113507C2" w14:textId="403C73BC">
      <w:pPr>
        <w:pStyle w:val="L2-Subheader"/>
        <w:spacing w:before="240" w:after="0" w:line="276" w:lineRule="auto"/>
        <w:rPr>
          <w:rFonts w:ascii="Avenir Next LT Pro Demi" w:hAnsi="Avenir Next LT Pro Demi" w:cs="Arial"/>
          <w:b w:val="0"/>
          <w:bCs w:val="0"/>
          <w:sz w:val="21"/>
          <w:szCs w:val="21"/>
        </w:rPr>
      </w:pPr>
      <w:r w:rsidRPr="00E869F3">
        <w:rPr>
          <w:rFonts w:ascii="Avenir Next LT Pro Demi" w:hAnsi="Avenir Next LT Pro Demi" w:cs="Arial"/>
          <w:b w:val="0"/>
          <w:bCs w:val="0"/>
          <w:sz w:val="21"/>
          <w:szCs w:val="21"/>
        </w:rPr>
        <w:t xml:space="preserve">The Song Book Song #772 </w:t>
      </w:r>
      <w:r w:rsidR="00096F24">
        <w:rPr>
          <w:rFonts w:ascii="Avenir Next LT Pro Demi" w:hAnsi="Avenir Next LT Pro Demi" w:cs="Arial"/>
          <w:b w:val="0"/>
          <w:bCs w:val="0"/>
          <w:sz w:val="21"/>
          <w:szCs w:val="21"/>
        </w:rPr>
        <w:t xml:space="preserve">- </w:t>
      </w:r>
      <w:r w:rsidRPr="00E869F3">
        <w:rPr>
          <w:rFonts w:ascii="Avenir Next LT Pro Demi" w:hAnsi="Avenir Next LT Pro Demi" w:cs="Arial"/>
          <w:b w:val="0"/>
          <w:bCs w:val="0"/>
          <w:sz w:val="21"/>
          <w:szCs w:val="21"/>
        </w:rPr>
        <w:t xml:space="preserve">When We Cannot See </w:t>
      </w:r>
      <w:proofErr w:type="gramStart"/>
      <w:r w:rsidRPr="00E869F3">
        <w:rPr>
          <w:rFonts w:ascii="Avenir Next LT Pro Demi" w:hAnsi="Avenir Next LT Pro Demi" w:cs="Arial"/>
          <w:b w:val="0"/>
          <w:bCs w:val="0"/>
          <w:sz w:val="21"/>
          <w:szCs w:val="21"/>
        </w:rPr>
        <w:t>The</w:t>
      </w:r>
      <w:proofErr w:type="gramEnd"/>
      <w:r w:rsidRPr="00E869F3">
        <w:rPr>
          <w:rFonts w:ascii="Avenir Next LT Pro Demi" w:hAnsi="Avenir Next LT Pro Demi" w:cs="Arial"/>
          <w:b w:val="0"/>
          <w:bCs w:val="0"/>
          <w:sz w:val="21"/>
          <w:szCs w:val="21"/>
        </w:rPr>
        <w:t xml:space="preserve"> Way</w:t>
      </w:r>
    </w:p>
    <w:p w:rsidR="00F67C8C" w:rsidP="00096F24" w:rsidRDefault="00F67C8C" w14:paraId="580B756C" w14:textId="77777777">
      <w:pPr>
        <w:pStyle w:val="NoSpacing"/>
        <w:spacing w:line="276" w:lineRule="auto"/>
        <w:rPr>
          <w:rFonts w:ascii="Avenir Next LT Pro" w:hAnsi="Avenir Next LT Pro" w:cs="Arial"/>
          <w:i/>
          <w:iCs/>
          <w:color w:val="404041"/>
          <w:sz w:val="21"/>
          <w:szCs w:val="21"/>
        </w:rPr>
      </w:pPr>
    </w:p>
    <w:p w:rsidRPr="00E869F3" w:rsidR="003D13C9" w:rsidP="00096F24" w:rsidRDefault="003D13C9" w14:paraId="210427ED" w14:textId="65C52AE5">
      <w:pPr>
        <w:pStyle w:val="NoSpacing"/>
        <w:spacing w:line="276" w:lineRule="auto"/>
        <w:rPr>
          <w:rFonts w:ascii="Avenir Next LT Pro" w:hAnsi="Avenir Next LT Pro" w:cs="Arial"/>
          <w:i/>
          <w:iCs/>
          <w:color w:val="404041"/>
          <w:sz w:val="21"/>
          <w:szCs w:val="21"/>
        </w:rPr>
      </w:pPr>
      <w:r w:rsidRPr="00E869F3">
        <w:rPr>
          <w:rFonts w:ascii="Avenir Next LT Pro" w:hAnsi="Avenir Next LT Pro" w:cs="Arial"/>
          <w:i/>
          <w:iCs/>
          <w:color w:val="404041"/>
          <w:sz w:val="21"/>
          <w:szCs w:val="21"/>
        </w:rPr>
        <w:t>‘When we cannot see our way,</w:t>
      </w:r>
    </w:p>
    <w:p w:rsidRPr="00E869F3" w:rsidR="003D13C9" w:rsidP="00096F24" w:rsidRDefault="003D13C9" w14:paraId="377C6F76" w14:textId="77777777">
      <w:pPr>
        <w:pStyle w:val="NoSpacing"/>
        <w:spacing w:line="276" w:lineRule="auto"/>
        <w:rPr>
          <w:rFonts w:ascii="Avenir Next LT Pro" w:hAnsi="Avenir Next LT Pro" w:cs="Arial"/>
          <w:i/>
          <w:iCs/>
          <w:color w:val="404041"/>
          <w:sz w:val="21"/>
          <w:szCs w:val="21"/>
        </w:rPr>
      </w:pPr>
      <w:r w:rsidRPr="00E869F3">
        <w:rPr>
          <w:rFonts w:ascii="Avenir Next LT Pro" w:hAnsi="Avenir Next LT Pro" w:cs="Arial"/>
          <w:i/>
          <w:iCs/>
          <w:color w:val="404041"/>
          <w:sz w:val="21"/>
          <w:szCs w:val="21"/>
        </w:rPr>
        <w:t xml:space="preserve">Let us trust and still </w:t>
      </w:r>
      <w:proofErr w:type="gramStart"/>
      <w:r w:rsidRPr="00E869F3">
        <w:rPr>
          <w:rFonts w:ascii="Avenir Next LT Pro" w:hAnsi="Avenir Next LT Pro" w:cs="Arial"/>
          <w:i/>
          <w:iCs/>
          <w:color w:val="404041"/>
          <w:sz w:val="21"/>
          <w:szCs w:val="21"/>
        </w:rPr>
        <w:t>obey;</w:t>
      </w:r>
      <w:proofErr w:type="gramEnd"/>
    </w:p>
    <w:p w:rsidRPr="00E869F3" w:rsidR="003D13C9" w:rsidP="00096F24" w:rsidRDefault="003D13C9" w14:paraId="3BCCDCD5" w14:textId="77777777">
      <w:pPr>
        <w:pStyle w:val="NoSpacing"/>
        <w:spacing w:line="276" w:lineRule="auto"/>
        <w:rPr>
          <w:rFonts w:ascii="Avenir Next LT Pro" w:hAnsi="Avenir Next LT Pro" w:cs="Arial"/>
          <w:i/>
          <w:iCs/>
          <w:color w:val="404041"/>
          <w:sz w:val="21"/>
          <w:szCs w:val="21"/>
        </w:rPr>
      </w:pPr>
      <w:r w:rsidRPr="00E869F3">
        <w:rPr>
          <w:rFonts w:ascii="Avenir Next LT Pro" w:hAnsi="Avenir Next LT Pro" w:cs="Arial"/>
          <w:i/>
          <w:iCs/>
          <w:color w:val="404041"/>
          <w:sz w:val="21"/>
          <w:szCs w:val="21"/>
        </w:rPr>
        <w:t>He who bids us forward go,</w:t>
      </w:r>
    </w:p>
    <w:p w:rsidRPr="00E869F3" w:rsidR="003D13C9" w:rsidP="00096F24" w:rsidRDefault="003D13C9" w14:paraId="3D409E7D" w14:textId="77777777">
      <w:pPr>
        <w:pStyle w:val="NoSpacing"/>
        <w:spacing w:line="276" w:lineRule="auto"/>
        <w:rPr>
          <w:rFonts w:ascii="Avenir Next LT Pro" w:hAnsi="Avenir Next LT Pro" w:cs="Arial"/>
          <w:i/>
          <w:iCs/>
          <w:color w:val="404041"/>
          <w:sz w:val="21"/>
          <w:szCs w:val="21"/>
        </w:rPr>
      </w:pPr>
      <w:r w:rsidRPr="00E869F3">
        <w:rPr>
          <w:rFonts w:ascii="Avenir Next LT Pro" w:hAnsi="Avenir Next LT Pro" w:cs="Arial"/>
          <w:i/>
          <w:iCs/>
          <w:color w:val="404041"/>
          <w:sz w:val="21"/>
          <w:szCs w:val="21"/>
        </w:rPr>
        <w:t>Cannot fail the way to show.</w:t>
      </w:r>
    </w:p>
    <w:p w:rsidRPr="00E869F3" w:rsidR="003D13C9" w:rsidP="00096F24" w:rsidRDefault="003D13C9" w14:paraId="730CE358" w14:textId="77777777">
      <w:pPr>
        <w:pStyle w:val="NoSpacing"/>
        <w:spacing w:line="276" w:lineRule="auto"/>
        <w:rPr>
          <w:rFonts w:ascii="Avenir Next LT Pro" w:hAnsi="Avenir Next LT Pro" w:cs="Arial"/>
          <w:i/>
          <w:iCs/>
          <w:color w:val="404041"/>
          <w:sz w:val="21"/>
          <w:szCs w:val="21"/>
        </w:rPr>
      </w:pPr>
    </w:p>
    <w:p w:rsidRPr="00E869F3" w:rsidR="003D13C9" w:rsidP="00096F24" w:rsidRDefault="003D13C9" w14:paraId="507AA12D" w14:textId="77777777">
      <w:pPr>
        <w:pStyle w:val="NoSpacing"/>
        <w:spacing w:line="276" w:lineRule="auto"/>
        <w:rPr>
          <w:rFonts w:ascii="Avenir Next LT Pro" w:hAnsi="Avenir Next LT Pro" w:cs="Arial"/>
          <w:i/>
          <w:iCs/>
          <w:color w:val="404041"/>
          <w:sz w:val="21"/>
          <w:szCs w:val="21"/>
        </w:rPr>
      </w:pPr>
      <w:r w:rsidRPr="00E869F3">
        <w:rPr>
          <w:rFonts w:ascii="Avenir Next LT Pro" w:hAnsi="Avenir Next LT Pro" w:cs="Arial"/>
          <w:i/>
          <w:iCs/>
          <w:color w:val="404041"/>
          <w:sz w:val="21"/>
          <w:szCs w:val="21"/>
        </w:rPr>
        <w:t>Though the sea be deep and wide,</w:t>
      </w:r>
    </w:p>
    <w:p w:rsidRPr="00E869F3" w:rsidR="003D13C9" w:rsidP="00096F24" w:rsidRDefault="003D13C9" w14:paraId="0B861F15" w14:textId="77777777">
      <w:pPr>
        <w:pStyle w:val="NoSpacing"/>
        <w:spacing w:line="276" w:lineRule="auto"/>
        <w:rPr>
          <w:rFonts w:ascii="Avenir Next LT Pro" w:hAnsi="Avenir Next LT Pro" w:cs="Arial"/>
          <w:i/>
          <w:iCs/>
          <w:color w:val="404041"/>
          <w:sz w:val="21"/>
          <w:szCs w:val="21"/>
        </w:rPr>
      </w:pPr>
      <w:r w:rsidRPr="00E869F3">
        <w:rPr>
          <w:rFonts w:ascii="Avenir Next LT Pro" w:hAnsi="Avenir Next LT Pro" w:cs="Arial"/>
          <w:i/>
          <w:iCs/>
          <w:color w:val="404041"/>
          <w:sz w:val="21"/>
          <w:szCs w:val="21"/>
        </w:rPr>
        <w:t xml:space="preserve">Though a passage </w:t>
      </w:r>
      <w:proofErr w:type="gramStart"/>
      <w:r w:rsidRPr="00E869F3">
        <w:rPr>
          <w:rFonts w:ascii="Avenir Next LT Pro" w:hAnsi="Avenir Next LT Pro" w:cs="Arial"/>
          <w:i/>
          <w:iCs/>
          <w:color w:val="404041"/>
          <w:sz w:val="21"/>
          <w:szCs w:val="21"/>
        </w:rPr>
        <w:t>seem</w:t>
      </w:r>
      <w:proofErr w:type="gramEnd"/>
      <w:r w:rsidRPr="00E869F3">
        <w:rPr>
          <w:rFonts w:ascii="Avenir Next LT Pro" w:hAnsi="Avenir Next LT Pro" w:cs="Arial"/>
          <w:i/>
          <w:iCs/>
          <w:color w:val="404041"/>
          <w:sz w:val="21"/>
          <w:szCs w:val="21"/>
        </w:rPr>
        <w:t xml:space="preserve"> denied,</w:t>
      </w:r>
    </w:p>
    <w:p w:rsidRPr="00E869F3" w:rsidR="003D13C9" w:rsidP="00096F24" w:rsidRDefault="003D13C9" w14:paraId="3363130A" w14:textId="77777777">
      <w:pPr>
        <w:pStyle w:val="NoSpacing"/>
        <w:spacing w:line="276" w:lineRule="auto"/>
        <w:rPr>
          <w:rFonts w:ascii="Avenir Next LT Pro" w:hAnsi="Avenir Next LT Pro" w:cs="Arial"/>
          <w:i/>
          <w:iCs/>
          <w:color w:val="404041"/>
          <w:sz w:val="21"/>
          <w:szCs w:val="21"/>
        </w:rPr>
      </w:pPr>
      <w:r w:rsidRPr="00E869F3">
        <w:rPr>
          <w:rFonts w:ascii="Avenir Next LT Pro" w:hAnsi="Avenir Next LT Pro" w:cs="Arial"/>
          <w:i/>
          <w:iCs/>
          <w:color w:val="404041"/>
          <w:sz w:val="21"/>
          <w:szCs w:val="21"/>
        </w:rPr>
        <w:t>Fearless let us still proceed,</w:t>
      </w:r>
    </w:p>
    <w:p w:rsidRPr="00E869F3" w:rsidR="003D13C9" w:rsidP="00096F24" w:rsidRDefault="003D13C9" w14:paraId="7ADE3920" w14:textId="77777777">
      <w:pPr>
        <w:pStyle w:val="NoSpacing"/>
        <w:spacing w:line="276" w:lineRule="auto"/>
        <w:rPr>
          <w:rFonts w:ascii="Avenir Next LT Pro" w:hAnsi="Avenir Next LT Pro" w:cs="Arial"/>
          <w:i/>
          <w:iCs/>
          <w:color w:val="404041"/>
          <w:sz w:val="21"/>
          <w:szCs w:val="21"/>
        </w:rPr>
      </w:pPr>
      <w:r w:rsidRPr="00E869F3">
        <w:rPr>
          <w:rFonts w:ascii="Avenir Next LT Pro" w:hAnsi="Avenir Next LT Pro" w:cs="Arial"/>
          <w:i/>
          <w:iCs/>
          <w:color w:val="404041"/>
          <w:sz w:val="21"/>
          <w:szCs w:val="21"/>
        </w:rPr>
        <w:t>Since the Lord vouchsafes to lead.</w:t>
      </w:r>
    </w:p>
    <w:p w:rsidRPr="00E869F3" w:rsidR="003D13C9" w:rsidP="00096F24" w:rsidRDefault="003D13C9" w14:paraId="3A42804E" w14:textId="77777777">
      <w:pPr>
        <w:pStyle w:val="NoSpacing"/>
        <w:spacing w:line="276" w:lineRule="auto"/>
        <w:rPr>
          <w:rFonts w:ascii="Avenir Next LT Pro" w:hAnsi="Avenir Next LT Pro" w:cs="Arial"/>
          <w:i/>
          <w:iCs/>
          <w:color w:val="404041"/>
          <w:sz w:val="21"/>
          <w:szCs w:val="21"/>
        </w:rPr>
      </w:pPr>
    </w:p>
    <w:p w:rsidRPr="00E869F3" w:rsidR="003D13C9" w:rsidP="00096F24" w:rsidRDefault="003D13C9" w14:paraId="2440F798" w14:textId="77777777">
      <w:pPr>
        <w:pStyle w:val="NoSpacing"/>
        <w:spacing w:line="276" w:lineRule="auto"/>
        <w:rPr>
          <w:rFonts w:ascii="Avenir Next LT Pro" w:hAnsi="Avenir Next LT Pro" w:cs="Arial"/>
          <w:i/>
          <w:iCs/>
          <w:color w:val="404041"/>
          <w:sz w:val="21"/>
          <w:szCs w:val="21"/>
        </w:rPr>
      </w:pPr>
      <w:r w:rsidRPr="00E869F3">
        <w:rPr>
          <w:rFonts w:ascii="Avenir Next LT Pro" w:hAnsi="Avenir Next LT Pro" w:cs="Arial"/>
          <w:i/>
          <w:iCs/>
          <w:color w:val="404041"/>
          <w:sz w:val="21"/>
          <w:szCs w:val="21"/>
        </w:rPr>
        <w:t>Though it be the gloom of night,</w:t>
      </w:r>
    </w:p>
    <w:p w:rsidRPr="00E869F3" w:rsidR="003D13C9" w:rsidP="00096F24" w:rsidRDefault="003D13C9" w14:paraId="6B675217" w14:textId="77777777">
      <w:pPr>
        <w:pStyle w:val="NoSpacing"/>
        <w:spacing w:line="276" w:lineRule="auto"/>
        <w:rPr>
          <w:rFonts w:ascii="Avenir Next LT Pro" w:hAnsi="Avenir Next LT Pro" w:cs="Arial"/>
          <w:i/>
          <w:iCs/>
          <w:color w:val="404041"/>
          <w:sz w:val="21"/>
          <w:szCs w:val="21"/>
        </w:rPr>
      </w:pPr>
      <w:r w:rsidRPr="00E869F3">
        <w:rPr>
          <w:rFonts w:ascii="Avenir Next LT Pro" w:hAnsi="Avenir Next LT Pro" w:cs="Arial"/>
          <w:i/>
          <w:iCs/>
          <w:color w:val="404041"/>
          <w:sz w:val="21"/>
          <w:szCs w:val="21"/>
        </w:rPr>
        <w:t>Though we see no ray of light,</w:t>
      </w:r>
    </w:p>
    <w:p w:rsidRPr="00E869F3" w:rsidR="003D13C9" w:rsidP="00096F24" w:rsidRDefault="003D13C9" w14:paraId="75C52E52" w14:textId="77777777">
      <w:pPr>
        <w:pStyle w:val="NoSpacing"/>
        <w:spacing w:line="276" w:lineRule="auto"/>
        <w:rPr>
          <w:rFonts w:ascii="Avenir Next LT Pro" w:hAnsi="Avenir Next LT Pro" w:cs="Arial"/>
          <w:i/>
          <w:iCs/>
          <w:color w:val="404041"/>
          <w:sz w:val="21"/>
          <w:szCs w:val="21"/>
        </w:rPr>
      </w:pPr>
      <w:r w:rsidRPr="00E869F3">
        <w:rPr>
          <w:rFonts w:ascii="Avenir Next LT Pro" w:hAnsi="Avenir Next LT Pro" w:cs="Arial"/>
          <w:i/>
          <w:iCs/>
          <w:color w:val="404041"/>
          <w:sz w:val="21"/>
          <w:szCs w:val="21"/>
        </w:rPr>
        <w:t>Since the Lord himself is there,</w:t>
      </w:r>
    </w:p>
    <w:p w:rsidRPr="00E869F3" w:rsidR="003D13C9" w:rsidP="00096F24" w:rsidRDefault="003D13C9" w14:paraId="288EE445" w14:textId="77777777">
      <w:pPr>
        <w:pStyle w:val="NoSpacing"/>
        <w:spacing w:line="276" w:lineRule="auto"/>
        <w:rPr>
          <w:rFonts w:ascii="Avenir Next LT Pro" w:hAnsi="Avenir Next LT Pro" w:cs="Arial"/>
          <w:i/>
          <w:iCs/>
          <w:color w:val="404041"/>
          <w:sz w:val="21"/>
          <w:szCs w:val="21"/>
        </w:rPr>
      </w:pPr>
      <w:r w:rsidRPr="00E869F3">
        <w:rPr>
          <w:rFonts w:ascii="Avenir Next LT Pro" w:hAnsi="Avenir Next LT Pro" w:cs="Arial"/>
          <w:i/>
          <w:iCs/>
          <w:color w:val="404041"/>
          <w:sz w:val="21"/>
          <w:szCs w:val="21"/>
        </w:rPr>
        <w:t>‘Tis not meet that we should fear.’</w:t>
      </w:r>
    </w:p>
    <w:p w:rsidRPr="003D13C9" w:rsidR="003D13C9" w:rsidP="003D13C9" w:rsidRDefault="003D13C9" w14:paraId="0CD7F4E0" w14:textId="77777777">
      <w:pPr>
        <w:pStyle w:val="NoSpacing"/>
        <w:spacing w:line="276" w:lineRule="auto"/>
        <w:rPr>
          <w:rFonts w:ascii="Avenir Next LT Pro" w:hAnsi="Avenir Next LT Pro" w:cs="Arial"/>
          <w:i/>
          <w:iCs/>
          <w:sz w:val="17"/>
          <w:szCs w:val="17"/>
        </w:rPr>
      </w:pPr>
    </w:p>
    <w:p w:rsidR="00AC4320" w:rsidP="00AC4320" w:rsidRDefault="00AC4320" w14:paraId="1DEEC8FA" w14:textId="77777777">
      <w:pPr>
        <w:pStyle w:val="Body"/>
      </w:pPr>
    </w:p>
    <w:p w:rsidR="009B0848" w:rsidP="005F1387" w:rsidRDefault="009B0848" w14:paraId="147D946C" w14:textId="4B4058E2"/>
    <w:p w:rsidR="009B0848" w:rsidRDefault="009B0848" w14:paraId="7E9EA7FF" w14:textId="77777777">
      <w:r>
        <w:br w:type="page"/>
      </w:r>
    </w:p>
    <w:p w:rsidRPr="00F67C8C" w:rsidR="00CD31BD" w:rsidP="00F67C8C" w:rsidRDefault="009B0848" w14:paraId="7268C0F8" w14:textId="38007693">
      <w:pPr>
        <w:pStyle w:val="L2-Subheader"/>
        <w:spacing w:before="240" w:after="0" w:line="276" w:lineRule="auto"/>
        <w:rPr>
          <w:rFonts w:ascii="Avenir Next LT Pro Demi" w:hAnsi="Avenir Next LT Pro Demi"/>
          <w:b w:val="0"/>
          <w:bCs w:val="0"/>
          <w:sz w:val="21"/>
          <w:szCs w:val="21"/>
        </w:rPr>
      </w:pPr>
      <w:r w:rsidRPr="00F67C8C">
        <w:rPr>
          <w:rFonts w:ascii="Avenir Next LT Pro Demi" w:hAnsi="Avenir Next LT Pro Demi"/>
          <w:b w:val="0"/>
          <w:bCs w:val="0"/>
          <w:sz w:val="21"/>
          <w:szCs w:val="21"/>
        </w:rPr>
        <w:lastRenderedPageBreak/>
        <w:t>As appropriate: Reflection, Song or Mercy Seat</w:t>
      </w:r>
    </w:p>
    <w:p w:rsidRPr="00F67C8C" w:rsidR="009B0848" w:rsidP="00F67C8C" w:rsidRDefault="009B0848" w14:paraId="086C95C9" w14:textId="75239DC7">
      <w:pPr>
        <w:pStyle w:val="L2-Subheader"/>
        <w:spacing w:before="240" w:after="0" w:line="276" w:lineRule="auto"/>
        <w:rPr>
          <w:rFonts w:ascii="Avenir Next LT Pro Demi" w:hAnsi="Avenir Next LT Pro Demi" w:cs="TT Commons Book"/>
          <w:b w:val="0"/>
          <w:bCs w:val="0"/>
          <w:spacing w:val="-2"/>
          <w:sz w:val="21"/>
          <w:szCs w:val="21"/>
        </w:rPr>
      </w:pPr>
      <w:r w:rsidRPr="00F67C8C">
        <w:rPr>
          <w:rFonts w:ascii="Avenir Next LT Pro Demi" w:hAnsi="Avenir Next LT Pro Demi"/>
          <w:b w:val="0"/>
          <w:bCs w:val="0"/>
          <w:sz w:val="21"/>
          <w:szCs w:val="21"/>
        </w:rPr>
        <w:t xml:space="preserve">Prayer </w:t>
      </w:r>
    </w:p>
    <w:p w:rsidRPr="00F67C8C" w:rsidR="002529F7" w:rsidP="00F67C8C" w:rsidRDefault="002529F7" w14:paraId="3B21AEDF" w14:textId="77777777">
      <w:pPr>
        <w:pStyle w:val="NoSpacing"/>
        <w:spacing w:before="240" w:line="276" w:lineRule="auto"/>
        <w:rPr>
          <w:rFonts w:ascii="Avenir Next LT Pro" w:hAnsi="Avenir Next LT Pro" w:cs="Arial"/>
          <w:color w:val="404041"/>
          <w:sz w:val="21"/>
          <w:szCs w:val="21"/>
        </w:rPr>
      </w:pPr>
      <w:r w:rsidRPr="00F67C8C">
        <w:rPr>
          <w:rFonts w:ascii="Avenir Next LT Pro" w:hAnsi="Avenir Next LT Pro" w:cs="Arial"/>
          <w:color w:val="404041"/>
          <w:sz w:val="21"/>
          <w:szCs w:val="21"/>
        </w:rPr>
        <w:t xml:space="preserve">God, the One who created us. You have seen us, restored </w:t>
      </w:r>
      <w:proofErr w:type="gramStart"/>
      <w:r w:rsidRPr="00F67C8C">
        <w:rPr>
          <w:rFonts w:ascii="Avenir Next LT Pro" w:hAnsi="Avenir Next LT Pro" w:cs="Arial"/>
          <w:color w:val="404041"/>
          <w:sz w:val="21"/>
          <w:szCs w:val="21"/>
        </w:rPr>
        <w:t>us</w:t>
      </w:r>
      <w:proofErr w:type="gramEnd"/>
      <w:r w:rsidRPr="00F67C8C">
        <w:rPr>
          <w:rFonts w:ascii="Avenir Next LT Pro" w:hAnsi="Avenir Next LT Pro" w:cs="Arial"/>
          <w:color w:val="404041"/>
          <w:sz w:val="21"/>
          <w:szCs w:val="21"/>
        </w:rPr>
        <w:t xml:space="preserve"> and redeemed us. For those of our friends and family, community or even those who feel a stranger and estranged today who need your comfort and love in the waiting, refresh us as only you can we pray. </w:t>
      </w:r>
    </w:p>
    <w:p w:rsidRPr="00F67C8C" w:rsidR="002529F7" w:rsidP="00F67C8C" w:rsidRDefault="002529F7" w14:paraId="72E8324D" w14:textId="0FB2CC14">
      <w:pPr>
        <w:pStyle w:val="NoSpacing"/>
        <w:spacing w:before="240" w:line="276" w:lineRule="auto"/>
        <w:rPr>
          <w:rFonts w:ascii="Avenir Next LT Pro" w:hAnsi="Avenir Next LT Pro" w:cs="Arial"/>
          <w:color w:val="404041"/>
          <w:sz w:val="21"/>
          <w:szCs w:val="21"/>
        </w:rPr>
      </w:pPr>
      <w:r w:rsidRPr="00F67C8C">
        <w:rPr>
          <w:rFonts w:ascii="Avenir Next LT Pro" w:hAnsi="Avenir Next LT Pro" w:cs="Arial"/>
          <w:color w:val="404041"/>
          <w:sz w:val="21"/>
          <w:szCs w:val="21"/>
        </w:rPr>
        <w:t xml:space="preserve">Show us ways to see and be seen. Communicate with us clearly, and where we feel there are riddles, or we are riddled with anxiety and unbelief – help us to focus on your </w:t>
      </w:r>
      <w:proofErr w:type="gramStart"/>
      <w:r w:rsidRPr="00F67C8C">
        <w:rPr>
          <w:rFonts w:ascii="Avenir Next LT Pro" w:hAnsi="Avenir Next LT Pro" w:cs="Arial"/>
          <w:color w:val="404041"/>
          <w:sz w:val="21"/>
          <w:szCs w:val="21"/>
        </w:rPr>
        <w:t>Son</w:t>
      </w:r>
      <w:proofErr w:type="gramEnd"/>
      <w:r w:rsidRPr="00F67C8C">
        <w:rPr>
          <w:rFonts w:ascii="Avenir Next LT Pro" w:hAnsi="Avenir Next LT Pro" w:cs="Arial"/>
          <w:color w:val="404041"/>
          <w:sz w:val="21"/>
          <w:szCs w:val="21"/>
        </w:rPr>
        <w:t xml:space="preserve"> and his sacrifice. Waiting to die, knowing he was the only sacrifice worthy. </w:t>
      </w:r>
    </w:p>
    <w:p w:rsidRPr="00F67C8C" w:rsidR="00645177" w:rsidP="00F67C8C" w:rsidRDefault="002529F7" w14:paraId="136FE3F1" w14:textId="0650BBCE">
      <w:pPr>
        <w:pStyle w:val="NoSpacing"/>
        <w:spacing w:before="240" w:line="276" w:lineRule="auto"/>
        <w:rPr>
          <w:rFonts w:ascii="Avenir Next LT Pro" w:hAnsi="Avenir Next LT Pro" w:cs="Arial"/>
          <w:color w:val="404041"/>
          <w:sz w:val="21"/>
          <w:szCs w:val="21"/>
        </w:rPr>
      </w:pPr>
      <w:r w:rsidRPr="00F67C8C">
        <w:rPr>
          <w:rFonts w:ascii="Avenir Next LT Pro" w:hAnsi="Avenir Next LT Pro" w:cs="Arial"/>
          <w:color w:val="404041"/>
          <w:sz w:val="21"/>
          <w:szCs w:val="21"/>
        </w:rPr>
        <w:t xml:space="preserve">Watching the faces of the world turned towards him, some </w:t>
      </w:r>
      <w:proofErr w:type="gramStart"/>
      <w:r w:rsidRPr="00F67C8C">
        <w:rPr>
          <w:rFonts w:ascii="Avenir Next LT Pro" w:hAnsi="Avenir Next LT Pro" w:cs="Arial"/>
          <w:color w:val="404041"/>
          <w:sz w:val="21"/>
          <w:szCs w:val="21"/>
        </w:rPr>
        <w:t>comprehending</w:t>
      </w:r>
      <w:proofErr w:type="gramEnd"/>
      <w:r w:rsidRPr="00F67C8C">
        <w:rPr>
          <w:rFonts w:ascii="Avenir Next LT Pro" w:hAnsi="Avenir Next LT Pro" w:cs="Arial"/>
          <w:color w:val="404041"/>
          <w:sz w:val="21"/>
          <w:szCs w:val="21"/>
        </w:rPr>
        <w:t xml:space="preserve"> and others not. Willing in the face of the ultimate rending. Be with us as we face that waiting and watching today. Let us be willing to know you and know one another. We praise you, for you are fearfully and wonderfully perfect God.</w:t>
      </w:r>
      <w:r w:rsidR="00F67C8C">
        <w:rPr>
          <w:rFonts w:ascii="Avenir Next LT Pro" w:hAnsi="Avenir Next LT Pro" w:cs="Arial"/>
          <w:color w:val="404041"/>
          <w:sz w:val="21"/>
          <w:szCs w:val="21"/>
        </w:rPr>
        <w:br/>
      </w:r>
    </w:p>
    <w:p w:rsidRPr="00F67C8C" w:rsidR="009B0848" w:rsidP="00F67C8C" w:rsidRDefault="009B0848" w14:paraId="74F0C482" w14:textId="58857895">
      <w:pPr>
        <w:pStyle w:val="L2-Subheader"/>
        <w:spacing w:before="240" w:after="0" w:line="276" w:lineRule="auto"/>
        <w:rPr>
          <w:rFonts w:ascii="Avenir Next LT Pro Demi" w:hAnsi="Avenir Next LT Pro Demi"/>
          <w:b w:val="0"/>
          <w:bCs w:val="0"/>
          <w:sz w:val="21"/>
          <w:szCs w:val="21"/>
        </w:rPr>
      </w:pPr>
      <w:r w:rsidRPr="00F67C8C">
        <w:rPr>
          <w:rFonts w:ascii="Avenir Next LT Pro Demi" w:hAnsi="Avenir Next LT Pro Demi"/>
          <w:b w:val="0"/>
          <w:bCs w:val="0"/>
          <w:sz w:val="21"/>
          <w:szCs w:val="21"/>
        </w:rPr>
        <w:t>Songs</w:t>
      </w:r>
    </w:p>
    <w:p w:rsidRPr="00F67C8C" w:rsidR="004B0F83" w:rsidP="00651C9B" w:rsidRDefault="009E2F86" w14:paraId="042CABBA" w14:textId="5AAFD8B4">
      <w:pPr>
        <w:pStyle w:val="NoSpacing"/>
        <w:numPr>
          <w:ilvl w:val="0"/>
          <w:numId w:val="9"/>
        </w:numPr>
        <w:spacing w:before="160"/>
        <w:ind w:left="357" w:hanging="357"/>
        <w:rPr>
          <w:rFonts w:ascii="Avenir Next LT Pro" w:hAnsi="Avenir Next LT Pro" w:cs="Arial"/>
          <w:color w:val="404041"/>
          <w:sz w:val="21"/>
          <w:szCs w:val="21"/>
        </w:rPr>
      </w:pPr>
      <w:r w:rsidRPr="00F67C8C">
        <w:rPr>
          <w:rFonts w:ascii="Avenir Next LT Pro" w:hAnsi="Avenir Next LT Pro" w:cs="Arial"/>
          <w:color w:val="404041"/>
          <w:sz w:val="21"/>
          <w:szCs w:val="21"/>
        </w:rPr>
        <w:t xml:space="preserve">When We Cannot See </w:t>
      </w:r>
      <w:proofErr w:type="gramStart"/>
      <w:r w:rsidRPr="00F67C8C">
        <w:rPr>
          <w:rFonts w:ascii="Avenir Next LT Pro" w:hAnsi="Avenir Next LT Pro" w:cs="Arial"/>
          <w:color w:val="404041"/>
          <w:sz w:val="21"/>
          <w:szCs w:val="21"/>
        </w:rPr>
        <w:t>The</w:t>
      </w:r>
      <w:proofErr w:type="gramEnd"/>
      <w:r w:rsidRPr="00F67C8C">
        <w:rPr>
          <w:rFonts w:ascii="Avenir Next LT Pro" w:hAnsi="Avenir Next LT Pro" w:cs="Arial"/>
          <w:color w:val="404041"/>
          <w:sz w:val="21"/>
          <w:szCs w:val="21"/>
        </w:rPr>
        <w:t xml:space="preserve"> Way: The Song Book of the Salvation Army #772</w:t>
      </w:r>
    </w:p>
    <w:p w:rsidRPr="00F67C8C" w:rsidR="009E2F86" w:rsidP="00651C9B" w:rsidRDefault="009E2F86" w14:paraId="0AFCF2F7" w14:textId="0ABF734D">
      <w:pPr>
        <w:pStyle w:val="NoSpacing"/>
        <w:numPr>
          <w:ilvl w:val="0"/>
          <w:numId w:val="9"/>
        </w:numPr>
        <w:spacing w:before="160"/>
        <w:ind w:left="357" w:hanging="357"/>
        <w:rPr>
          <w:rFonts w:ascii="Avenir Next LT Pro" w:hAnsi="Avenir Next LT Pro" w:cs="Arial"/>
          <w:color w:val="404041"/>
          <w:sz w:val="21"/>
          <w:szCs w:val="21"/>
        </w:rPr>
      </w:pPr>
      <w:r w:rsidRPr="00F67C8C">
        <w:rPr>
          <w:rFonts w:ascii="Avenir Next LT Pro" w:hAnsi="Avenir Next LT Pro" w:cs="Arial"/>
          <w:color w:val="404041"/>
          <w:sz w:val="21"/>
          <w:szCs w:val="21"/>
        </w:rPr>
        <w:t xml:space="preserve">When We Cannot See </w:t>
      </w:r>
      <w:proofErr w:type="gramStart"/>
      <w:r w:rsidRPr="00F67C8C">
        <w:rPr>
          <w:rFonts w:ascii="Avenir Next LT Pro" w:hAnsi="Avenir Next LT Pro" w:cs="Arial"/>
          <w:color w:val="404041"/>
          <w:sz w:val="21"/>
          <w:szCs w:val="21"/>
        </w:rPr>
        <w:t>The</w:t>
      </w:r>
      <w:proofErr w:type="gramEnd"/>
      <w:r w:rsidRPr="00F67C8C">
        <w:rPr>
          <w:rFonts w:ascii="Avenir Next LT Pro" w:hAnsi="Avenir Next LT Pro" w:cs="Arial"/>
          <w:color w:val="404041"/>
          <w:sz w:val="21"/>
          <w:szCs w:val="21"/>
        </w:rPr>
        <w:t xml:space="preserve"> Way – Thomas Kelly – SASB 689; Tune 261 or 260. Or Tune 263 </w:t>
      </w:r>
      <w:r w:rsidR="003026AA">
        <w:rPr>
          <w:rFonts w:ascii="Avenir Next LT Pro" w:hAnsi="Avenir Next LT Pro" w:cs="Arial"/>
          <w:color w:val="404041"/>
          <w:sz w:val="21"/>
          <w:szCs w:val="21"/>
        </w:rPr>
        <w:br/>
      </w:r>
      <w:r w:rsidRPr="00F67C8C">
        <w:rPr>
          <w:rFonts w:ascii="Avenir Next LT Pro" w:hAnsi="Avenir Next LT Pro" w:cs="Arial"/>
          <w:color w:val="404041"/>
          <w:sz w:val="21"/>
          <w:szCs w:val="21"/>
        </w:rPr>
        <w:t>(alt. Arrangement that includes the chorus)</w:t>
      </w:r>
    </w:p>
    <w:p w:rsidRPr="00F67C8C" w:rsidR="009E2F86" w:rsidP="00651C9B" w:rsidRDefault="009E2F86" w14:paraId="2501990A" w14:textId="55448A36">
      <w:pPr>
        <w:pStyle w:val="NoSpacing"/>
        <w:numPr>
          <w:ilvl w:val="0"/>
          <w:numId w:val="9"/>
        </w:numPr>
        <w:spacing w:before="160"/>
        <w:ind w:left="357" w:hanging="357"/>
        <w:rPr>
          <w:rFonts w:ascii="Avenir Next LT Pro" w:hAnsi="Avenir Next LT Pro" w:cs="Arial"/>
          <w:sz w:val="21"/>
          <w:szCs w:val="21"/>
        </w:rPr>
      </w:pPr>
      <w:r w:rsidRPr="00F67C8C">
        <w:rPr>
          <w:rFonts w:ascii="Avenir Next LT Pro" w:hAnsi="Avenir Next LT Pro" w:cs="Arial"/>
          <w:color w:val="404041"/>
          <w:sz w:val="21"/>
          <w:szCs w:val="21"/>
        </w:rPr>
        <w:t xml:space="preserve">Living Hope - Phil Wickham and Brian Johnson / Bethel </w:t>
      </w:r>
      <w:hyperlink w:tgtFrame="_blank" w:history="1" r:id="rId16">
        <w:r w:rsidRPr="00F67C8C">
          <w:rPr>
            <w:rStyle w:val="Hyperlink"/>
            <w:rFonts w:ascii="Avenir Next LT Pro" w:hAnsi="Avenir Next LT Pro" w:cs="Arial"/>
            <w:sz w:val="21"/>
            <w:szCs w:val="21"/>
          </w:rPr>
          <w:t>songselect.ccli.com/Songs/7106807</w:t>
        </w:r>
      </w:hyperlink>
      <w:r w:rsidRPr="00F67C8C">
        <w:rPr>
          <w:rFonts w:ascii="Avenir Next LT Pro" w:hAnsi="Avenir Next LT Pro" w:cs="Arial"/>
          <w:sz w:val="21"/>
          <w:szCs w:val="21"/>
        </w:rPr>
        <w:t> </w:t>
      </w:r>
    </w:p>
    <w:p w:rsidRPr="00F67C8C" w:rsidR="009E2F86" w:rsidP="00651C9B" w:rsidRDefault="009E2F86" w14:paraId="4958EE06" w14:textId="41770CA3">
      <w:pPr>
        <w:pStyle w:val="NoSpacing"/>
        <w:numPr>
          <w:ilvl w:val="0"/>
          <w:numId w:val="9"/>
        </w:numPr>
        <w:spacing w:before="160"/>
        <w:ind w:left="357" w:hanging="357"/>
        <w:rPr>
          <w:rFonts w:ascii="Avenir Next LT Pro" w:hAnsi="Avenir Next LT Pro" w:cs="Arial"/>
          <w:sz w:val="21"/>
          <w:szCs w:val="21"/>
        </w:rPr>
      </w:pPr>
      <w:r w:rsidRPr="00F67C8C">
        <w:rPr>
          <w:rFonts w:ascii="Avenir Next LT Pro" w:hAnsi="Avenir Next LT Pro" w:cs="Arial"/>
          <w:color w:val="404041"/>
          <w:sz w:val="21"/>
          <w:szCs w:val="21"/>
        </w:rPr>
        <w:t xml:space="preserve">Thank You Jesus </w:t>
      </w:r>
      <w:proofErr w:type="gramStart"/>
      <w:r w:rsidRPr="00F67C8C">
        <w:rPr>
          <w:rFonts w:ascii="Avenir Next LT Pro" w:hAnsi="Avenir Next LT Pro" w:cs="Arial"/>
          <w:color w:val="404041"/>
          <w:sz w:val="21"/>
          <w:szCs w:val="21"/>
        </w:rPr>
        <w:t>For</w:t>
      </w:r>
      <w:proofErr w:type="gramEnd"/>
      <w:r w:rsidRPr="00F67C8C">
        <w:rPr>
          <w:rFonts w:ascii="Avenir Next LT Pro" w:hAnsi="Avenir Next LT Pro" w:cs="Arial"/>
          <w:color w:val="404041"/>
          <w:sz w:val="21"/>
          <w:szCs w:val="21"/>
        </w:rPr>
        <w:t xml:space="preserve"> The Blood - Charity Gayle </w:t>
      </w:r>
      <w:hyperlink w:tgtFrame="_blank" w:history="1" r:id="rId17">
        <w:r w:rsidRPr="00F67C8C">
          <w:rPr>
            <w:rStyle w:val="Hyperlink"/>
            <w:rFonts w:ascii="Avenir Next LT Pro" w:hAnsi="Avenir Next LT Pro" w:cs="Arial"/>
            <w:sz w:val="21"/>
            <w:szCs w:val="21"/>
          </w:rPr>
          <w:t>songselect.ccli.com/Songs/7172456</w:t>
        </w:r>
      </w:hyperlink>
      <w:r w:rsidRPr="00F67C8C">
        <w:rPr>
          <w:rFonts w:ascii="Avenir Next LT Pro" w:hAnsi="Avenir Next LT Pro" w:cs="Arial"/>
          <w:sz w:val="21"/>
          <w:szCs w:val="21"/>
        </w:rPr>
        <w:t> </w:t>
      </w:r>
    </w:p>
    <w:p w:rsidRPr="00F67C8C" w:rsidR="009E2F86" w:rsidP="00651C9B" w:rsidRDefault="009E2F86" w14:paraId="73B02A67" w14:textId="0F2CACF3">
      <w:pPr>
        <w:pStyle w:val="NoSpacing"/>
        <w:numPr>
          <w:ilvl w:val="0"/>
          <w:numId w:val="9"/>
        </w:numPr>
        <w:spacing w:before="160"/>
        <w:ind w:left="357" w:hanging="357"/>
        <w:rPr>
          <w:rFonts w:ascii="Avenir Next LT Pro" w:hAnsi="Avenir Next LT Pro" w:cs="Arial"/>
          <w:sz w:val="21"/>
          <w:szCs w:val="21"/>
        </w:rPr>
      </w:pPr>
      <w:r w:rsidRPr="00F67C8C">
        <w:rPr>
          <w:rFonts w:ascii="Avenir Next LT Pro" w:hAnsi="Avenir Next LT Pro" w:cs="Arial"/>
          <w:color w:val="404041"/>
          <w:sz w:val="21"/>
          <w:szCs w:val="21"/>
        </w:rPr>
        <w:t xml:space="preserve">Above All – Lenny LeBlanc, Paul </w:t>
      </w:r>
      <w:proofErr w:type="spellStart"/>
      <w:r w:rsidRPr="00F67C8C">
        <w:rPr>
          <w:rFonts w:ascii="Avenir Next LT Pro" w:hAnsi="Avenir Next LT Pro" w:cs="Arial"/>
          <w:color w:val="404041"/>
          <w:sz w:val="21"/>
          <w:szCs w:val="21"/>
        </w:rPr>
        <w:t>Baloche</w:t>
      </w:r>
      <w:proofErr w:type="spellEnd"/>
      <w:r w:rsidRPr="00F67C8C">
        <w:rPr>
          <w:rFonts w:ascii="Avenir Next LT Pro" w:hAnsi="Avenir Next LT Pro" w:cs="Arial"/>
          <w:color w:val="404041"/>
          <w:sz w:val="21"/>
          <w:szCs w:val="21"/>
        </w:rPr>
        <w:t xml:space="preserve"> </w:t>
      </w:r>
      <w:hyperlink w:tgtFrame="_blank" w:history="1" r:id="rId18">
        <w:r w:rsidRPr="00F67C8C">
          <w:rPr>
            <w:rStyle w:val="Hyperlink"/>
            <w:rFonts w:ascii="Avenir Next LT Pro" w:hAnsi="Avenir Next LT Pro" w:cs="Arial"/>
            <w:sz w:val="21"/>
            <w:szCs w:val="21"/>
          </w:rPr>
          <w:t>songselect.ccli.com/Songs/2672885</w:t>
        </w:r>
      </w:hyperlink>
      <w:r w:rsidRPr="00F67C8C">
        <w:rPr>
          <w:rFonts w:ascii="Avenir Next LT Pro" w:hAnsi="Avenir Next LT Pro" w:cs="Arial"/>
          <w:sz w:val="21"/>
          <w:szCs w:val="21"/>
        </w:rPr>
        <w:t> </w:t>
      </w:r>
    </w:p>
    <w:p w:rsidRPr="00F67C8C" w:rsidR="009E2F86" w:rsidP="00651C9B" w:rsidRDefault="009E2F86" w14:paraId="4857A389" w14:textId="3FF390B0">
      <w:pPr>
        <w:pStyle w:val="NoSpacing"/>
        <w:numPr>
          <w:ilvl w:val="0"/>
          <w:numId w:val="9"/>
        </w:numPr>
        <w:spacing w:before="160"/>
        <w:ind w:left="357" w:hanging="357"/>
        <w:rPr>
          <w:rFonts w:ascii="Avenir Next LT Pro" w:hAnsi="Avenir Next LT Pro" w:cs="Arial"/>
          <w:color w:val="404041"/>
          <w:sz w:val="21"/>
          <w:szCs w:val="21"/>
        </w:rPr>
      </w:pPr>
      <w:r w:rsidRPr="00F67C8C">
        <w:rPr>
          <w:rFonts w:ascii="Avenir Next LT Pro" w:hAnsi="Avenir Next LT Pro" w:cs="Arial"/>
          <w:color w:val="404041"/>
          <w:sz w:val="21"/>
          <w:szCs w:val="21"/>
        </w:rPr>
        <w:t>The Old Rugged Cross – George Bernard – SASB 191; Tune 520 </w:t>
      </w:r>
    </w:p>
    <w:p w:rsidRPr="00F67C8C" w:rsidR="009E2F86" w:rsidP="00651C9B" w:rsidRDefault="009E2F86" w14:paraId="65298AD2" w14:textId="7E02826E">
      <w:pPr>
        <w:pStyle w:val="NoSpacing"/>
        <w:numPr>
          <w:ilvl w:val="0"/>
          <w:numId w:val="9"/>
        </w:numPr>
        <w:spacing w:before="160"/>
        <w:ind w:left="357" w:hanging="357"/>
        <w:rPr>
          <w:rFonts w:ascii="Avenir Next LT Pro" w:hAnsi="Avenir Next LT Pro" w:cs="Arial"/>
          <w:sz w:val="21"/>
          <w:szCs w:val="21"/>
        </w:rPr>
      </w:pPr>
      <w:r w:rsidRPr="00F67C8C">
        <w:rPr>
          <w:rFonts w:ascii="Avenir Next LT Pro" w:hAnsi="Avenir Next LT Pro" w:cs="Arial"/>
          <w:color w:val="404041"/>
          <w:sz w:val="21"/>
          <w:szCs w:val="21"/>
        </w:rPr>
        <w:t xml:space="preserve">Man Of Sorrows – Hillsong </w:t>
      </w:r>
      <w:hyperlink w:tgtFrame="_blank" w:history="1" r:id="rId19">
        <w:r w:rsidRPr="00F67C8C">
          <w:rPr>
            <w:rStyle w:val="Hyperlink"/>
            <w:rFonts w:ascii="Avenir Next LT Pro" w:hAnsi="Avenir Next LT Pro" w:cs="Arial"/>
            <w:sz w:val="21"/>
            <w:szCs w:val="21"/>
          </w:rPr>
          <w:t>songselect.ccli.com/Songs/6476063</w:t>
        </w:r>
      </w:hyperlink>
      <w:r w:rsidRPr="00F67C8C">
        <w:rPr>
          <w:rFonts w:ascii="Avenir Next LT Pro" w:hAnsi="Avenir Next LT Pro" w:cs="Arial"/>
          <w:sz w:val="21"/>
          <w:szCs w:val="21"/>
        </w:rPr>
        <w:t> </w:t>
      </w:r>
    </w:p>
    <w:p w:rsidRPr="00F67C8C" w:rsidR="009E2F86" w:rsidP="00651C9B" w:rsidRDefault="009E2F86" w14:paraId="05BF8225" w14:textId="6DB7026C">
      <w:pPr>
        <w:pStyle w:val="NoSpacing"/>
        <w:numPr>
          <w:ilvl w:val="0"/>
          <w:numId w:val="9"/>
        </w:numPr>
        <w:spacing w:before="160"/>
        <w:ind w:left="357" w:hanging="357"/>
        <w:rPr>
          <w:rFonts w:ascii="Avenir Next LT Pro" w:hAnsi="Avenir Next LT Pro" w:cs="Arial"/>
          <w:color w:val="404041"/>
          <w:sz w:val="21"/>
          <w:szCs w:val="21"/>
        </w:rPr>
      </w:pPr>
      <w:r w:rsidRPr="00F67C8C">
        <w:rPr>
          <w:rFonts w:ascii="Avenir Next LT Pro" w:hAnsi="Avenir Next LT Pro" w:cs="Arial"/>
          <w:color w:val="404041"/>
          <w:sz w:val="21"/>
          <w:szCs w:val="21"/>
        </w:rPr>
        <w:t>When I Survey the Wondrous Cross - Isaac Watts - SASB 208; Tune 36 or 30. Or Tune 875 (alt. Arrangement using a third traditional tune with new chorus by Chris Tomlin) </w:t>
      </w:r>
    </w:p>
    <w:p w:rsidRPr="00F67C8C" w:rsidR="009E2F86" w:rsidP="00651C9B" w:rsidRDefault="009E2F86" w14:paraId="1EF06F7B" w14:textId="41077D4E">
      <w:pPr>
        <w:pStyle w:val="NoSpacing"/>
        <w:numPr>
          <w:ilvl w:val="0"/>
          <w:numId w:val="9"/>
        </w:numPr>
        <w:spacing w:before="160"/>
        <w:ind w:left="357" w:hanging="357"/>
        <w:rPr>
          <w:rFonts w:ascii="Avenir Next LT Pro" w:hAnsi="Avenir Next LT Pro" w:cs="Arial"/>
          <w:sz w:val="21"/>
          <w:szCs w:val="21"/>
        </w:rPr>
      </w:pPr>
      <w:r w:rsidRPr="00F67C8C">
        <w:rPr>
          <w:rFonts w:ascii="Avenir Next LT Pro" w:hAnsi="Avenir Next LT Pro" w:cs="Arial"/>
          <w:color w:val="404041"/>
          <w:sz w:val="21"/>
          <w:szCs w:val="21"/>
        </w:rPr>
        <w:t xml:space="preserve">At The Cross (Love Ran Red) - Chris Tomlin </w:t>
      </w:r>
      <w:hyperlink w:tgtFrame="_blank" w:history="1" r:id="rId20">
        <w:r w:rsidRPr="00F67C8C">
          <w:rPr>
            <w:rStyle w:val="Hyperlink"/>
            <w:rFonts w:ascii="Avenir Next LT Pro" w:hAnsi="Avenir Next LT Pro" w:cs="Arial"/>
            <w:sz w:val="21"/>
            <w:szCs w:val="21"/>
          </w:rPr>
          <w:t>songselect.ccli.com/Songs/7017786</w:t>
        </w:r>
      </w:hyperlink>
      <w:r w:rsidRPr="00F67C8C">
        <w:rPr>
          <w:rFonts w:ascii="Avenir Next LT Pro" w:hAnsi="Avenir Next LT Pro" w:cs="Arial"/>
          <w:sz w:val="21"/>
          <w:szCs w:val="21"/>
        </w:rPr>
        <w:t> </w:t>
      </w:r>
    </w:p>
    <w:p w:rsidRPr="00F67C8C" w:rsidR="009E2F86" w:rsidP="00651C9B" w:rsidRDefault="009E2F86" w14:paraId="08F17157" w14:textId="20E4E4F1">
      <w:pPr>
        <w:pStyle w:val="NoSpacing"/>
        <w:numPr>
          <w:ilvl w:val="0"/>
          <w:numId w:val="9"/>
        </w:numPr>
        <w:spacing w:before="160"/>
        <w:ind w:left="357" w:hanging="357"/>
        <w:rPr>
          <w:rFonts w:ascii="Avenir Next LT Pro" w:hAnsi="Avenir Next LT Pro" w:cs="Arial"/>
          <w:sz w:val="21"/>
          <w:szCs w:val="21"/>
        </w:rPr>
      </w:pPr>
      <w:r w:rsidRPr="00F67C8C">
        <w:rPr>
          <w:rFonts w:ascii="Avenir Next LT Pro" w:hAnsi="Avenir Next LT Pro" w:cs="Arial"/>
          <w:color w:val="404041"/>
          <w:sz w:val="21"/>
          <w:szCs w:val="21"/>
        </w:rPr>
        <w:t>How Deep The Father’s Love For Us – Stuart Townsend - SASB 32; Tune 663 </w:t>
      </w:r>
      <w:r w:rsidRPr="00F67C8C">
        <w:rPr>
          <w:rFonts w:ascii="Avenir Next LT Pro" w:hAnsi="Avenir Next LT Pro" w:cs="Arial"/>
          <w:color w:val="404041"/>
          <w:sz w:val="21"/>
          <w:szCs w:val="21"/>
        </w:rPr>
        <w:br/>
      </w:r>
      <w:hyperlink w:tgtFrame="_blank" w:history="1" r:id="rId21">
        <w:r w:rsidRPr="00F67C8C">
          <w:rPr>
            <w:rStyle w:val="Hyperlink"/>
            <w:rFonts w:ascii="Avenir Next LT Pro" w:hAnsi="Avenir Next LT Pro" w:cs="Arial"/>
            <w:sz w:val="21"/>
            <w:szCs w:val="21"/>
          </w:rPr>
          <w:t>songselect.ccli.com/Songs/1558110</w:t>
        </w:r>
      </w:hyperlink>
      <w:r w:rsidRPr="00F67C8C">
        <w:rPr>
          <w:rFonts w:ascii="Avenir Next LT Pro" w:hAnsi="Avenir Next LT Pro" w:cs="Arial"/>
          <w:sz w:val="21"/>
          <w:szCs w:val="21"/>
        </w:rPr>
        <w:t> </w:t>
      </w:r>
    </w:p>
    <w:p w:rsidRPr="00F67C8C" w:rsidR="009E2F86" w:rsidP="00651C9B" w:rsidRDefault="009E2F86" w14:paraId="3195DE2A" w14:textId="082FC733">
      <w:pPr>
        <w:pStyle w:val="NoSpacing"/>
        <w:numPr>
          <w:ilvl w:val="0"/>
          <w:numId w:val="9"/>
        </w:numPr>
        <w:spacing w:before="160"/>
        <w:ind w:left="357" w:hanging="357"/>
        <w:rPr>
          <w:rFonts w:ascii="Avenir Next LT Pro" w:hAnsi="Avenir Next LT Pro" w:cs="Arial"/>
          <w:sz w:val="21"/>
          <w:szCs w:val="21"/>
        </w:rPr>
      </w:pPr>
      <w:r w:rsidRPr="00F67C8C">
        <w:rPr>
          <w:rFonts w:ascii="Avenir Next LT Pro" w:hAnsi="Avenir Next LT Pro" w:cs="Arial"/>
          <w:color w:val="404041"/>
          <w:sz w:val="21"/>
          <w:szCs w:val="21"/>
        </w:rPr>
        <w:t xml:space="preserve">Worthy is the Lamb - Darlene </w:t>
      </w:r>
      <w:proofErr w:type="spellStart"/>
      <w:r w:rsidRPr="00F67C8C">
        <w:rPr>
          <w:rFonts w:ascii="Avenir Next LT Pro" w:hAnsi="Avenir Next LT Pro" w:cs="Arial"/>
          <w:color w:val="404041"/>
          <w:sz w:val="21"/>
          <w:szCs w:val="21"/>
        </w:rPr>
        <w:t>Zschech</w:t>
      </w:r>
      <w:proofErr w:type="spellEnd"/>
      <w:r w:rsidRPr="00F67C8C">
        <w:rPr>
          <w:rFonts w:ascii="Avenir Next LT Pro" w:hAnsi="Avenir Next LT Pro" w:cs="Arial"/>
          <w:color w:val="404041"/>
          <w:sz w:val="21"/>
          <w:szCs w:val="21"/>
        </w:rPr>
        <w:t>/ Hillsong - SASB 201; Tune 947 </w:t>
      </w:r>
      <w:r w:rsidRPr="00F67C8C">
        <w:rPr>
          <w:rFonts w:ascii="Avenir Next LT Pro" w:hAnsi="Avenir Next LT Pro" w:cs="Arial"/>
          <w:color w:val="404041"/>
          <w:sz w:val="21"/>
          <w:szCs w:val="21"/>
        </w:rPr>
        <w:br/>
      </w:r>
      <w:hyperlink w:tgtFrame="_blank" w:history="1" r:id="rId22">
        <w:r w:rsidRPr="00F67C8C">
          <w:rPr>
            <w:rStyle w:val="Hyperlink"/>
            <w:rFonts w:ascii="Avenir Next LT Pro" w:hAnsi="Avenir Next LT Pro" w:cs="Arial"/>
            <w:sz w:val="21"/>
            <w:szCs w:val="21"/>
          </w:rPr>
          <w:t>songselect.ccli.com/Songs/3217555</w:t>
        </w:r>
      </w:hyperlink>
      <w:r w:rsidRPr="00F67C8C">
        <w:rPr>
          <w:rFonts w:ascii="Avenir Next LT Pro" w:hAnsi="Avenir Next LT Pro" w:cs="Arial"/>
          <w:sz w:val="21"/>
          <w:szCs w:val="21"/>
        </w:rPr>
        <w:t> </w:t>
      </w:r>
    </w:p>
    <w:p w:rsidRPr="00F67C8C" w:rsidR="009E2F86" w:rsidP="00651C9B" w:rsidRDefault="009E2F86" w14:paraId="5D78B6A4" w14:textId="2BF9943E">
      <w:pPr>
        <w:pStyle w:val="NoSpacing"/>
        <w:numPr>
          <w:ilvl w:val="0"/>
          <w:numId w:val="9"/>
        </w:numPr>
        <w:spacing w:before="160"/>
        <w:ind w:left="357" w:hanging="357"/>
        <w:rPr>
          <w:rFonts w:ascii="Avenir Next LT Pro" w:hAnsi="Avenir Next LT Pro" w:cs="Arial"/>
          <w:sz w:val="21"/>
          <w:szCs w:val="21"/>
        </w:rPr>
      </w:pPr>
      <w:r w:rsidRPr="00F67C8C">
        <w:rPr>
          <w:rFonts w:ascii="Avenir Next LT Pro" w:hAnsi="Avenir Next LT Pro" w:cs="Arial"/>
          <w:color w:val="404041"/>
          <w:sz w:val="21"/>
          <w:szCs w:val="21"/>
        </w:rPr>
        <w:lastRenderedPageBreak/>
        <w:t xml:space="preserve">It Was Finished Upon That Cross – </w:t>
      </w:r>
      <w:proofErr w:type="spellStart"/>
      <w:r w:rsidRPr="00F67C8C">
        <w:rPr>
          <w:rFonts w:ascii="Avenir Next LT Pro" w:hAnsi="Avenir Next LT Pro" w:cs="Arial"/>
          <w:color w:val="404041"/>
          <w:sz w:val="21"/>
          <w:szCs w:val="21"/>
        </w:rPr>
        <w:t>CityAlight</w:t>
      </w:r>
      <w:proofErr w:type="spellEnd"/>
      <w:r w:rsidRPr="00F67C8C">
        <w:rPr>
          <w:rFonts w:ascii="Avenir Next LT Pro" w:hAnsi="Avenir Next LT Pro" w:cs="Arial"/>
          <w:color w:val="404041"/>
          <w:sz w:val="21"/>
          <w:szCs w:val="21"/>
        </w:rPr>
        <w:t xml:space="preserve"> </w:t>
      </w:r>
      <w:hyperlink w:tgtFrame="_blank" w:history="1" r:id="rId23">
        <w:r w:rsidRPr="00F67C8C">
          <w:rPr>
            <w:rStyle w:val="Hyperlink"/>
            <w:rFonts w:ascii="Avenir Next LT Pro" w:hAnsi="Avenir Next LT Pro" w:cs="Arial"/>
            <w:sz w:val="21"/>
            <w:szCs w:val="21"/>
          </w:rPr>
          <w:t>songselect.ccli.com/Songs/7171907</w:t>
        </w:r>
      </w:hyperlink>
      <w:r w:rsidRPr="00F67C8C">
        <w:rPr>
          <w:rFonts w:ascii="Avenir Next LT Pro" w:hAnsi="Avenir Next LT Pro" w:cs="Arial"/>
          <w:sz w:val="21"/>
          <w:szCs w:val="21"/>
        </w:rPr>
        <w:t> </w:t>
      </w:r>
    </w:p>
    <w:p w:rsidRPr="00F67C8C" w:rsidR="009E2F86" w:rsidP="00651C9B" w:rsidRDefault="009E2F86" w14:paraId="7B03930E" w14:textId="20B8E884">
      <w:pPr>
        <w:pStyle w:val="NoSpacing"/>
        <w:numPr>
          <w:ilvl w:val="0"/>
          <w:numId w:val="9"/>
        </w:numPr>
        <w:spacing w:before="160"/>
        <w:ind w:left="357" w:hanging="357"/>
        <w:rPr>
          <w:rFonts w:ascii="Avenir Next LT Pro" w:hAnsi="Avenir Next LT Pro" w:cs="Arial"/>
          <w:color w:val="404041"/>
          <w:sz w:val="21"/>
          <w:szCs w:val="21"/>
        </w:rPr>
      </w:pPr>
      <w:r w:rsidRPr="00F67C8C">
        <w:rPr>
          <w:rFonts w:ascii="Avenir Next LT Pro" w:hAnsi="Avenir Next LT Pro" w:cs="Arial"/>
          <w:color w:val="404041"/>
          <w:sz w:val="21"/>
          <w:szCs w:val="21"/>
        </w:rPr>
        <w:t>O Come and look awhile on him – Frederick William Faber – SASB 188; Tune 49 or 18 </w:t>
      </w:r>
    </w:p>
    <w:p w:rsidRPr="00F67C8C" w:rsidR="009E2F86" w:rsidP="00651C9B" w:rsidRDefault="009E2F86" w14:paraId="532D8C5A" w14:textId="70BCC932">
      <w:pPr>
        <w:pStyle w:val="NoSpacing"/>
        <w:numPr>
          <w:ilvl w:val="0"/>
          <w:numId w:val="9"/>
        </w:numPr>
        <w:spacing w:before="160"/>
        <w:ind w:left="357" w:hanging="357"/>
        <w:rPr>
          <w:rFonts w:ascii="Avenir Next LT Pro" w:hAnsi="Avenir Next LT Pro" w:cs="Arial"/>
          <w:color w:val="404041"/>
          <w:sz w:val="21"/>
          <w:szCs w:val="21"/>
        </w:rPr>
      </w:pPr>
      <w:r w:rsidRPr="00F67C8C">
        <w:rPr>
          <w:rFonts w:ascii="Avenir Next LT Pro" w:hAnsi="Avenir Next LT Pro" w:cs="Arial"/>
          <w:color w:val="404041"/>
          <w:sz w:val="21"/>
          <w:szCs w:val="21"/>
        </w:rPr>
        <w:t>There is a Redeemer – Melody &amp; Keith Green – SASB 204; Tune 881 </w:t>
      </w:r>
    </w:p>
    <w:p w:rsidRPr="00F67C8C" w:rsidR="009E2F86" w:rsidP="00651C9B" w:rsidRDefault="009E2F86" w14:paraId="156E33BC" w14:textId="77777777">
      <w:pPr>
        <w:pStyle w:val="NoSpacing"/>
        <w:numPr>
          <w:ilvl w:val="0"/>
          <w:numId w:val="9"/>
        </w:numPr>
        <w:spacing w:before="160"/>
        <w:ind w:left="357" w:hanging="357"/>
        <w:rPr>
          <w:rFonts w:ascii="Avenir Next LT Pro" w:hAnsi="Avenir Next LT Pro" w:cs="Arial"/>
          <w:color w:val="404041"/>
          <w:sz w:val="21"/>
          <w:szCs w:val="21"/>
        </w:rPr>
      </w:pPr>
      <w:r w:rsidRPr="00F67C8C">
        <w:rPr>
          <w:rFonts w:ascii="Avenir Next LT Pro" w:hAnsi="Avenir Next LT Pro" w:cs="Arial"/>
          <w:color w:val="404041"/>
          <w:sz w:val="21"/>
          <w:szCs w:val="21"/>
        </w:rPr>
        <w:t>Were you there when they crucified my Lord? – Trad. Spiritual – SASB 206; Tune 921 </w:t>
      </w:r>
    </w:p>
    <w:p w:rsidRPr="0047168F" w:rsidR="002F36F8" w:rsidP="009E2F86" w:rsidRDefault="002F36F8" w14:paraId="391DE754" w14:textId="77777777">
      <w:pPr>
        <w:pStyle w:val="NoSpacing"/>
        <w:rPr>
          <w:color w:val="404041"/>
          <w:szCs w:val="17"/>
        </w:rPr>
      </w:pPr>
    </w:p>
    <w:sectPr w:rsidRPr="0047168F" w:rsidR="002F36F8" w:rsidSect="00EE1062">
      <w:headerReference w:type="even" r:id="rId24"/>
      <w:headerReference w:type="default" r:id="rId25"/>
      <w:footerReference w:type="even" r:id="rId26"/>
      <w:footerReference w:type="default" r:id="rId27"/>
      <w:headerReference w:type="first" r:id="rId28"/>
      <w:footerReference w:type="first" r:id="rId29"/>
      <w:pgSz w:w="11900" w:h="16840" w:orient="portrait"/>
      <w:pgMar w:top="720" w:right="1222" w:bottom="720" w:left="1097" w:header="720" w:footer="720" w:gutter="0"/>
      <w:cols w:space="284"/>
      <w:noEndnote/>
      <w:titlePg/>
      <w:docGrid w:linePitch="326"/>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36B93" w:rsidP="00E2352F" w:rsidRDefault="00536B93" w14:paraId="22249755" w14:textId="77777777">
      <w:r>
        <w:separator/>
      </w:r>
    </w:p>
  </w:endnote>
  <w:endnote w:type="continuationSeparator" w:id="0">
    <w:p w:rsidR="00536B93" w:rsidP="00E2352F" w:rsidRDefault="00536B93" w14:paraId="3505758B"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venir Next LT Pro">
    <w:panose1 w:val="020B0504020202020204"/>
    <w:charset w:val="4D"/>
    <w:family w:val="swiss"/>
    <w:pitch w:val="variable"/>
    <w:sig w:usb0="800000EF" w:usb1="5000204A" w:usb2="00000000" w:usb3="00000000" w:csb0="00000093" w:csb1="00000000"/>
  </w:font>
  <w:font w:name="TT Commons DemiBold">
    <w:panose1 w:val="02000506030000020004"/>
    <w:charset w:val="4D"/>
    <w:family w:val="auto"/>
    <w:notTrueType/>
    <w:pitch w:val="variable"/>
    <w:sig w:usb0="A000027F" w:usb1="5000A4FB" w:usb2="00000000" w:usb3="00000000" w:csb0="00000197" w:csb1="00000000"/>
  </w:font>
  <w:font w:name="TT Commons Book">
    <w:panose1 w:val="02000506030000020004"/>
    <w:charset w:val="4D"/>
    <w:family w:val="auto"/>
    <w:pitch w:val="variable"/>
    <w:sig w:usb0="A000027F" w:usb1="5000A4FB" w:usb2="00000000" w:usb3="00000000" w:csb0="00000197" w:csb1="00000000"/>
  </w:font>
  <w:font w:name="TT Commons">
    <w:panose1 w:val="02000506040000020004"/>
    <w:charset w:val="4D"/>
    <w:family w:val="auto"/>
    <w:pitch w:val="variable"/>
    <w:sig w:usb0="A000027F" w:usb1="5000A4FB" w:usb2="00000000" w:usb3="00000000" w:csb0="00000197" w:csb1="00000000"/>
  </w:font>
  <w:font w:name="Avenir Next LT Pro Demi">
    <w:panose1 w:val="020B0704020202020204"/>
    <w:charset w:val="4D"/>
    <w:family w:val="swiss"/>
    <w:pitch w:val="variable"/>
    <w:sig w:usb0="800000EF" w:usb1="5000204A" w:usb2="00000000" w:usb3="00000000" w:csb0="00000093"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83808" w:rsidRDefault="00D83808" w14:paraId="126C7B4E"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83808" w:rsidRDefault="00D83808" w14:paraId="6750693B"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83808" w:rsidRDefault="00D83808" w14:paraId="7D47C8B3"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36B93" w:rsidP="00E2352F" w:rsidRDefault="00536B93" w14:paraId="3492736F" w14:textId="77777777">
      <w:r>
        <w:separator/>
      </w:r>
    </w:p>
  </w:footnote>
  <w:footnote w:type="continuationSeparator" w:id="0">
    <w:p w:rsidR="00536B93" w:rsidP="00E2352F" w:rsidRDefault="00536B93" w14:paraId="0614CAF4"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83808" w:rsidRDefault="00D83808" w14:paraId="042D0743"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E2352F" w:rsidRDefault="000960DE" w14:paraId="52262D08" w14:textId="6BAE487C">
    <w:pPr>
      <w:pStyle w:val="Header"/>
    </w:pPr>
    <w:r>
      <w:rPr>
        <w:noProof/>
      </w:rPr>
      <w:drawing>
        <wp:anchor distT="0" distB="0" distL="114300" distR="114300" simplePos="0" relativeHeight="251658240" behindDoc="1" locked="0" layoutInCell="1" allowOverlap="1" wp14:anchorId="28D25B73" wp14:editId="53E376AB">
          <wp:simplePos x="0" y="0"/>
          <wp:positionH relativeFrom="column">
            <wp:posOffset>-822325</wp:posOffset>
          </wp:positionH>
          <wp:positionV relativeFrom="page">
            <wp:posOffset>-2648322</wp:posOffset>
          </wp:positionV>
          <wp:extent cx="7977351" cy="7977351"/>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rot="10800000">
                    <a:off x="0" y="0"/>
                    <a:ext cx="7977351" cy="7977351"/>
                  </a:xfrm>
                  <a:prstGeom prst="rect">
                    <a:avLst/>
                  </a:prstGeom>
                </pic:spPr>
              </pic:pic>
            </a:graphicData>
          </a:graphic>
          <wp14:sizeRelH relativeFrom="page">
            <wp14:pctWidth>0</wp14:pctWidth>
          </wp14:sizeRelH>
          <wp14:sizeRelV relativeFrom="page">
            <wp14:pctHeight>0</wp14:pctHeight>
          </wp14:sizeRelV>
        </wp:anchor>
      </w:drawing>
    </w:r>
    <w:r w:rsidR="00E2352F">
      <w:rPr>
        <w:noProof/>
      </w:rPr>
      <w:drawing>
        <wp:inline distT="0" distB="0" distL="0" distR="0" wp14:anchorId="0BFA77FC" wp14:editId="1F4FAB59">
          <wp:extent cx="528507" cy="630564"/>
          <wp:effectExtent l="0" t="0" r="508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553940" cy="660908"/>
                  </a:xfrm>
                  <a:prstGeom prst="rect">
                    <a:avLst/>
                  </a:prstGeom>
                </pic:spPr>
              </pic:pic>
            </a:graphicData>
          </a:graphic>
        </wp:inline>
      </w:drawing>
    </w:r>
  </w:p>
  <w:p w:rsidR="00084AC4" w:rsidRDefault="00084AC4" w14:paraId="7C70E1A2" w14:textId="77777777">
    <w:pPr>
      <w:pStyle w:val="Header"/>
    </w:pPr>
  </w:p>
  <w:p w:rsidR="00084AC4" w:rsidRDefault="00084AC4" w14:paraId="6BAA6A58" w14:textId="77777777">
    <w:pPr>
      <w:pStyle w:val="Header"/>
    </w:pPr>
  </w:p>
  <w:p w:rsidR="00084AC4" w:rsidRDefault="00084AC4" w14:paraId="4195E40B" w14:textId="77777777">
    <w:pPr>
      <w:pStyle w:val="Header"/>
    </w:pPr>
  </w:p>
  <w:p w:rsidR="00084AC4" w:rsidRDefault="00084AC4" w14:paraId="5CB90E9C" w14:textId="77777777">
    <w:pPr>
      <w:pStyle w:val="Header"/>
    </w:pPr>
  </w:p>
  <w:p w:rsidR="00E70EFE" w:rsidRDefault="00E70EFE" w14:paraId="2C168BE9" w14:textId="77777777">
    <w:pPr>
      <w:pStyle w:val="Header"/>
    </w:pPr>
  </w:p>
  <w:p w:rsidR="00E70EFE" w:rsidRDefault="00E70EFE" w14:paraId="08FAE833" w14:textId="77777777">
    <w:pPr>
      <w:pStyle w:val="Header"/>
    </w:pPr>
  </w:p>
  <w:p w:rsidR="00084AC4" w:rsidRDefault="00084AC4" w14:paraId="35E96A60" w14:textId="77777777">
    <w:pPr>
      <w:pStyle w:val="Header"/>
    </w:pPr>
  </w:p>
  <w:p w:rsidR="00084AC4" w:rsidRDefault="00084AC4" w14:paraId="3BE2EB02" w14:textId="77777777">
    <w:pPr>
      <w:pStyle w:val="Header"/>
    </w:pPr>
  </w:p>
  <w:p w:rsidR="00084AC4" w:rsidRDefault="00084AC4" w14:paraId="4262526E" w14:textId="77777777">
    <w:pPr>
      <w:pStyle w:val="Header"/>
    </w:pPr>
  </w:p>
  <w:p w:rsidR="00E2352F" w:rsidRDefault="00E2352F" w14:paraId="5857552E" w14:textId="296BA4DF">
    <w:pPr>
      <w:pStyle w:val="Header"/>
    </w:pPr>
  </w:p>
  <w:p w:rsidR="00E2352F" w:rsidRDefault="00E2352F" w14:paraId="21A0CCB7" w14:textId="0771B356">
    <w:pPr>
      <w:pStyle w:val="Header"/>
    </w:pPr>
  </w:p>
  <w:p w:rsidR="00E2352F" w:rsidRDefault="00E2352F" w14:paraId="2FF9AA88" w14:textId="180FF767">
    <w:pPr>
      <w:pStyle w:val="Header"/>
    </w:pPr>
  </w:p>
  <w:p w:rsidR="00E2352F" w:rsidRDefault="00E2352F" w14:paraId="3792F5A6" w14:textId="77777777">
    <w:pPr>
      <w:pStyle w:val="Header"/>
    </w:pPr>
  </w:p>
  <w:p w:rsidR="00E2352F" w:rsidRDefault="00E2352F" w14:paraId="414EBFC0"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956DFA" w:rsidRDefault="00182F68" w14:paraId="30669120" w14:textId="36A8CE01">
    <w:pPr>
      <w:pStyle w:val="Header"/>
    </w:pPr>
    <w:r>
      <w:rPr>
        <w:noProof/>
      </w:rPr>
      <w:drawing>
        <wp:anchor distT="0" distB="0" distL="114300" distR="114300" simplePos="0" relativeHeight="251660288" behindDoc="1" locked="0" layoutInCell="1" allowOverlap="1" wp14:anchorId="621E0D26" wp14:editId="78416F29">
          <wp:simplePos x="0" y="0"/>
          <wp:positionH relativeFrom="column">
            <wp:posOffset>-840740</wp:posOffset>
          </wp:positionH>
          <wp:positionV relativeFrom="page">
            <wp:posOffset>-2649855</wp:posOffset>
          </wp:positionV>
          <wp:extent cx="7977351" cy="7977351"/>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rot="10800000">
                    <a:off x="0" y="0"/>
                    <a:ext cx="7977351" cy="7977351"/>
                  </a:xfrm>
                  <a:prstGeom prst="rect">
                    <a:avLst/>
                  </a:prstGeom>
                </pic:spPr>
              </pic:pic>
            </a:graphicData>
          </a:graphic>
          <wp14:sizeRelH relativeFrom="page">
            <wp14:pctWidth>0</wp14:pctWidth>
          </wp14:sizeRelH>
          <wp14:sizeRelV relativeFrom="page">
            <wp14:pctHeight>0</wp14:pctHeight>
          </wp14:sizeRelV>
        </wp:anchor>
      </w:drawing>
    </w:r>
    <w:r w:rsidR="007D3277">
      <w:rPr>
        <w:noProof/>
      </w:rPr>
      <w:drawing>
        <wp:inline distT="0" distB="0" distL="0" distR="0" wp14:anchorId="36232DC0" wp14:editId="3DA3A9BC">
          <wp:extent cx="528507" cy="630564"/>
          <wp:effectExtent l="0" t="0" r="5080" b="4445"/>
          <wp:docPr id="4" name="Picture 4"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ign&#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553940" cy="660908"/>
                  </a:xfrm>
                  <a:prstGeom prst="rect">
                    <a:avLst/>
                  </a:prstGeom>
                </pic:spPr>
              </pic:pic>
            </a:graphicData>
          </a:graphic>
        </wp:inline>
      </w:drawing>
    </w:r>
  </w:p>
  <w:p w:rsidR="00182F68" w:rsidRDefault="00182F68" w14:paraId="5D68474F" w14:textId="77777777">
    <w:pPr>
      <w:pStyle w:val="Header"/>
    </w:pPr>
  </w:p>
  <w:p w:rsidR="00182F68" w:rsidRDefault="00182F68" w14:paraId="411EF568" w14:textId="77777777">
    <w:pPr>
      <w:pStyle w:val="Header"/>
    </w:pPr>
  </w:p>
  <w:p w:rsidR="00182F68" w:rsidRDefault="00182F68" w14:paraId="75EB60DE" w14:textId="77777777">
    <w:pPr>
      <w:pStyle w:val="Header"/>
    </w:pPr>
  </w:p>
  <w:p w:rsidR="00182F68" w:rsidRDefault="00182F68" w14:paraId="543B76F2" w14:textId="77777777">
    <w:pPr>
      <w:pStyle w:val="Header"/>
    </w:pPr>
  </w:p>
  <w:p w:rsidR="00182F68" w:rsidRDefault="00182F68" w14:paraId="59538A54" w14:textId="77777777">
    <w:pPr>
      <w:pStyle w:val="Header"/>
    </w:pPr>
  </w:p>
  <w:p w:rsidR="00182F68" w:rsidRDefault="00182F68" w14:paraId="7F23E238" w14:textId="77777777">
    <w:pPr>
      <w:pStyle w:val="Header"/>
    </w:pPr>
  </w:p>
  <w:p w:rsidR="00182F68" w:rsidRDefault="00182F68" w14:paraId="0D2499DA" w14:textId="77777777">
    <w:pPr>
      <w:pStyle w:val="Header"/>
    </w:pPr>
  </w:p>
  <w:p w:rsidR="00182F68" w:rsidRDefault="00182F68" w14:paraId="3557F2DF" w14:textId="77777777">
    <w:pPr>
      <w:pStyle w:val="Header"/>
    </w:pPr>
  </w:p>
  <w:p w:rsidR="00182F68" w:rsidRDefault="00182F68" w14:paraId="358C2139" w14:textId="77777777">
    <w:pPr>
      <w:pStyle w:val="Header"/>
    </w:pPr>
  </w:p>
  <w:p w:rsidR="00956DFA" w:rsidRDefault="00956DFA" w14:paraId="5CAD94F7" w14:textId="77777777">
    <w:pPr>
      <w:pStyle w:val="Header"/>
    </w:pPr>
  </w:p>
  <w:p w:rsidR="00956DFA" w:rsidRDefault="00956DFA" w14:paraId="594A2414" w14:textId="77777777">
    <w:pPr>
      <w:pStyle w:val="Header"/>
    </w:pPr>
  </w:p>
  <w:p w:rsidR="00956DFA" w:rsidRDefault="00956DFA" w14:paraId="7E6E2F7E" w14:textId="77777777">
    <w:pPr>
      <w:pStyle w:val="Header"/>
    </w:pPr>
  </w:p>
  <w:p w:rsidR="00956DFA" w:rsidRDefault="00956DFA" w14:paraId="6076E026" w14:textId="77777777">
    <w:pPr>
      <w:pStyle w:val="Header"/>
    </w:pPr>
  </w:p>
  <w:p w:rsidR="00275E2E" w:rsidRDefault="00275E2E" w14:paraId="6DB684E9" w14:textId="315576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C1456A"/>
    <w:multiLevelType w:val="hybridMultilevel"/>
    <w:tmpl w:val="8F9A7844"/>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1" w15:restartNumberingAfterBreak="0">
    <w:nsid w:val="083913A6"/>
    <w:multiLevelType w:val="hybridMultilevel"/>
    <w:tmpl w:val="E740FE2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00C5128"/>
    <w:multiLevelType w:val="hybridMultilevel"/>
    <w:tmpl w:val="58288424"/>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 w15:restartNumberingAfterBreak="0">
    <w:nsid w:val="267E693F"/>
    <w:multiLevelType w:val="hybridMultilevel"/>
    <w:tmpl w:val="CA1E578A"/>
    <w:lvl w:ilvl="0" w:tplc="08090001">
      <w:start w:val="1"/>
      <w:numFmt w:val="bullet"/>
      <w:lvlText w:val=""/>
      <w:lvlJc w:val="left"/>
      <w:pPr>
        <w:ind w:left="947" w:hanging="360"/>
      </w:pPr>
      <w:rPr>
        <w:rFonts w:hint="default" w:ascii="Symbol" w:hAnsi="Symbol"/>
      </w:rPr>
    </w:lvl>
    <w:lvl w:ilvl="1" w:tplc="08090003" w:tentative="1">
      <w:start w:val="1"/>
      <w:numFmt w:val="bullet"/>
      <w:lvlText w:val="o"/>
      <w:lvlJc w:val="left"/>
      <w:pPr>
        <w:ind w:left="1667" w:hanging="360"/>
      </w:pPr>
      <w:rPr>
        <w:rFonts w:hint="default" w:ascii="Courier New" w:hAnsi="Courier New" w:cs="Courier New"/>
      </w:rPr>
    </w:lvl>
    <w:lvl w:ilvl="2" w:tplc="08090005" w:tentative="1">
      <w:start w:val="1"/>
      <w:numFmt w:val="bullet"/>
      <w:lvlText w:val=""/>
      <w:lvlJc w:val="left"/>
      <w:pPr>
        <w:ind w:left="2387" w:hanging="360"/>
      </w:pPr>
      <w:rPr>
        <w:rFonts w:hint="default" w:ascii="Wingdings" w:hAnsi="Wingdings"/>
      </w:rPr>
    </w:lvl>
    <w:lvl w:ilvl="3" w:tplc="08090001" w:tentative="1">
      <w:start w:val="1"/>
      <w:numFmt w:val="bullet"/>
      <w:lvlText w:val=""/>
      <w:lvlJc w:val="left"/>
      <w:pPr>
        <w:ind w:left="3107" w:hanging="360"/>
      </w:pPr>
      <w:rPr>
        <w:rFonts w:hint="default" w:ascii="Symbol" w:hAnsi="Symbol"/>
      </w:rPr>
    </w:lvl>
    <w:lvl w:ilvl="4" w:tplc="08090003" w:tentative="1">
      <w:start w:val="1"/>
      <w:numFmt w:val="bullet"/>
      <w:lvlText w:val="o"/>
      <w:lvlJc w:val="left"/>
      <w:pPr>
        <w:ind w:left="3827" w:hanging="360"/>
      </w:pPr>
      <w:rPr>
        <w:rFonts w:hint="default" w:ascii="Courier New" w:hAnsi="Courier New" w:cs="Courier New"/>
      </w:rPr>
    </w:lvl>
    <w:lvl w:ilvl="5" w:tplc="08090005" w:tentative="1">
      <w:start w:val="1"/>
      <w:numFmt w:val="bullet"/>
      <w:lvlText w:val=""/>
      <w:lvlJc w:val="left"/>
      <w:pPr>
        <w:ind w:left="4547" w:hanging="360"/>
      </w:pPr>
      <w:rPr>
        <w:rFonts w:hint="default" w:ascii="Wingdings" w:hAnsi="Wingdings"/>
      </w:rPr>
    </w:lvl>
    <w:lvl w:ilvl="6" w:tplc="08090001" w:tentative="1">
      <w:start w:val="1"/>
      <w:numFmt w:val="bullet"/>
      <w:lvlText w:val=""/>
      <w:lvlJc w:val="left"/>
      <w:pPr>
        <w:ind w:left="5267" w:hanging="360"/>
      </w:pPr>
      <w:rPr>
        <w:rFonts w:hint="default" w:ascii="Symbol" w:hAnsi="Symbol"/>
      </w:rPr>
    </w:lvl>
    <w:lvl w:ilvl="7" w:tplc="08090003" w:tentative="1">
      <w:start w:val="1"/>
      <w:numFmt w:val="bullet"/>
      <w:lvlText w:val="o"/>
      <w:lvlJc w:val="left"/>
      <w:pPr>
        <w:ind w:left="5987" w:hanging="360"/>
      </w:pPr>
      <w:rPr>
        <w:rFonts w:hint="default" w:ascii="Courier New" w:hAnsi="Courier New" w:cs="Courier New"/>
      </w:rPr>
    </w:lvl>
    <w:lvl w:ilvl="8" w:tplc="08090005" w:tentative="1">
      <w:start w:val="1"/>
      <w:numFmt w:val="bullet"/>
      <w:lvlText w:val=""/>
      <w:lvlJc w:val="left"/>
      <w:pPr>
        <w:ind w:left="6707" w:hanging="360"/>
      </w:pPr>
      <w:rPr>
        <w:rFonts w:hint="default" w:ascii="Wingdings" w:hAnsi="Wingdings"/>
      </w:rPr>
    </w:lvl>
  </w:abstractNum>
  <w:abstractNum w:abstractNumId="4" w15:restartNumberingAfterBreak="0">
    <w:nsid w:val="272A3771"/>
    <w:multiLevelType w:val="hybridMultilevel"/>
    <w:tmpl w:val="56AA2F2E"/>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5" w15:restartNumberingAfterBreak="0">
    <w:nsid w:val="3C9309C8"/>
    <w:multiLevelType w:val="hybridMultilevel"/>
    <w:tmpl w:val="F29CF0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4C965D42"/>
    <w:multiLevelType w:val="hybridMultilevel"/>
    <w:tmpl w:val="E5E6608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66C30F57"/>
    <w:multiLevelType w:val="hybridMultilevel"/>
    <w:tmpl w:val="61D469DC"/>
    <w:lvl w:ilvl="0" w:tplc="08090001">
      <w:start w:val="1"/>
      <w:numFmt w:val="bullet"/>
      <w:lvlText w:val=""/>
      <w:lvlJc w:val="left"/>
      <w:pPr>
        <w:ind w:left="947" w:hanging="360"/>
      </w:pPr>
      <w:rPr>
        <w:rFonts w:hint="default" w:ascii="Symbol" w:hAnsi="Symbol"/>
      </w:rPr>
    </w:lvl>
    <w:lvl w:ilvl="1" w:tplc="FFFFFFFF" w:tentative="1">
      <w:start w:val="1"/>
      <w:numFmt w:val="bullet"/>
      <w:lvlText w:val="o"/>
      <w:lvlJc w:val="left"/>
      <w:pPr>
        <w:ind w:left="1667" w:hanging="360"/>
      </w:pPr>
      <w:rPr>
        <w:rFonts w:hint="default" w:ascii="Courier New" w:hAnsi="Courier New" w:cs="Courier New"/>
      </w:rPr>
    </w:lvl>
    <w:lvl w:ilvl="2" w:tplc="FFFFFFFF" w:tentative="1">
      <w:start w:val="1"/>
      <w:numFmt w:val="bullet"/>
      <w:lvlText w:val=""/>
      <w:lvlJc w:val="left"/>
      <w:pPr>
        <w:ind w:left="2387" w:hanging="360"/>
      </w:pPr>
      <w:rPr>
        <w:rFonts w:hint="default" w:ascii="Wingdings" w:hAnsi="Wingdings"/>
      </w:rPr>
    </w:lvl>
    <w:lvl w:ilvl="3" w:tplc="FFFFFFFF" w:tentative="1">
      <w:start w:val="1"/>
      <w:numFmt w:val="bullet"/>
      <w:lvlText w:val=""/>
      <w:lvlJc w:val="left"/>
      <w:pPr>
        <w:ind w:left="3107" w:hanging="360"/>
      </w:pPr>
      <w:rPr>
        <w:rFonts w:hint="default" w:ascii="Symbol" w:hAnsi="Symbol"/>
      </w:rPr>
    </w:lvl>
    <w:lvl w:ilvl="4" w:tplc="FFFFFFFF" w:tentative="1">
      <w:start w:val="1"/>
      <w:numFmt w:val="bullet"/>
      <w:lvlText w:val="o"/>
      <w:lvlJc w:val="left"/>
      <w:pPr>
        <w:ind w:left="3827" w:hanging="360"/>
      </w:pPr>
      <w:rPr>
        <w:rFonts w:hint="default" w:ascii="Courier New" w:hAnsi="Courier New" w:cs="Courier New"/>
      </w:rPr>
    </w:lvl>
    <w:lvl w:ilvl="5" w:tplc="FFFFFFFF" w:tentative="1">
      <w:start w:val="1"/>
      <w:numFmt w:val="bullet"/>
      <w:lvlText w:val=""/>
      <w:lvlJc w:val="left"/>
      <w:pPr>
        <w:ind w:left="4547" w:hanging="360"/>
      </w:pPr>
      <w:rPr>
        <w:rFonts w:hint="default" w:ascii="Wingdings" w:hAnsi="Wingdings"/>
      </w:rPr>
    </w:lvl>
    <w:lvl w:ilvl="6" w:tplc="FFFFFFFF" w:tentative="1">
      <w:start w:val="1"/>
      <w:numFmt w:val="bullet"/>
      <w:lvlText w:val=""/>
      <w:lvlJc w:val="left"/>
      <w:pPr>
        <w:ind w:left="5267" w:hanging="360"/>
      </w:pPr>
      <w:rPr>
        <w:rFonts w:hint="default" w:ascii="Symbol" w:hAnsi="Symbol"/>
      </w:rPr>
    </w:lvl>
    <w:lvl w:ilvl="7" w:tplc="FFFFFFFF" w:tentative="1">
      <w:start w:val="1"/>
      <w:numFmt w:val="bullet"/>
      <w:lvlText w:val="o"/>
      <w:lvlJc w:val="left"/>
      <w:pPr>
        <w:ind w:left="5987" w:hanging="360"/>
      </w:pPr>
      <w:rPr>
        <w:rFonts w:hint="default" w:ascii="Courier New" w:hAnsi="Courier New" w:cs="Courier New"/>
      </w:rPr>
    </w:lvl>
    <w:lvl w:ilvl="8" w:tplc="FFFFFFFF" w:tentative="1">
      <w:start w:val="1"/>
      <w:numFmt w:val="bullet"/>
      <w:lvlText w:val=""/>
      <w:lvlJc w:val="left"/>
      <w:pPr>
        <w:ind w:left="6707" w:hanging="360"/>
      </w:pPr>
      <w:rPr>
        <w:rFonts w:hint="default" w:ascii="Wingdings" w:hAnsi="Wingdings"/>
      </w:rPr>
    </w:lvl>
  </w:abstractNum>
  <w:abstractNum w:abstractNumId="8" w15:restartNumberingAfterBreak="0">
    <w:nsid w:val="6E743113"/>
    <w:multiLevelType w:val="hybridMultilevel"/>
    <w:tmpl w:val="B336B76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1911115067">
    <w:abstractNumId w:val="3"/>
  </w:num>
  <w:num w:numId="2" w16cid:durableId="718166633">
    <w:abstractNumId w:val="7"/>
  </w:num>
  <w:num w:numId="3" w16cid:durableId="272713493">
    <w:abstractNumId w:val="5"/>
  </w:num>
  <w:num w:numId="4" w16cid:durableId="1624269588">
    <w:abstractNumId w:val="6"/>
  </w:num>
  <w:num w:numId="5" w16cid:durableId="848301739">
    <w:abstractNumId w:val="8"/>
  </w:num>
  <w:num w:numId="6" w16cid:durableId="938563676">
    <w:abstractNumId w:val="1"/>
  </w:num>
  <w:num w:numId="7" w16cid:durableId="2101828030">
    <w:abstractNumId w:val="4"/>
  </w:num>
  <w:num w:numId="8" w16cid:durableId="937175932">
    <w:abstractNumId w:val="0"/>
  </w:num>
  <w:num w:numId="9" w16cid:durableId="1053039239">
    <w:abstractNumId w:val="2"/>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1387"/>
    <w:rsid w:val="00004928"/>
    <w:rsid w:val="00022438"/>
    <w:rsid w:val="00037501"/>
    <w:rsid w:val="00045F89"/>
    <w:rsid w:val="0008216C"/>
    <w:rsid w:val="0008362F"/>
    <w:rsid w:val="00084AC4"/>
    <w:rsid w:val="000960DE"/>
    <w:rsid w:val="00096F24"/>
    <w:rsid w:val="000A683E"/>
    <w:rsid w:val="000E4313"/>
    <w:rsid w:val="001302D6"/>
    <w:rsid w:val="00143E25"/>
    <w:rsid w:val="00151B0A"/>
    <w:rsid w:val="0016758C"/>
    <w:rsid w:val="00182F68"/>
    <w:rsid w:val="001C4543"/>
    <w:rsid w:val="00232571"/>
    <w:rsid w:val="00241FEC"/>
    <w:rsid w:val="00246AE2"/>
    <w:rsid w:val="002529F7"/>
    <w:rsid w:val="0025331F"/>
    <w:rsid w:val="00275E2E"/>
    <w:rsid w:val="002A0197"/>
    <w:rsid w:val="002A7F2D"/>
    <w:rsid w:val="002E26F7"/>
    <w:rsid w:val="002E6B51"/>
    <w:rsid w:val="002F36F8"/>
    <w:rsid w:val="00300462"/>
    <w:rsid w:val="003026AA"/>
    <w:rsid w:val="00312F1D"/>
    <w:rsid w:val="00330E76"/>
    <w:rsid w:val="00335AEE"/>
    <w:rsid w:val="00383990"/>
    <w:rsid w:val="00384F3E"/>
    <w:rsid w:val="0039508E"/>
    <w:rsid w:val="0039576A"/>
    <w:rsid w:val="00396EE5"/>
    <w:rsid w:val="003C360E"/>
    <w:rsid w:val="003C5FFE"/>
    <w:rsid w:val="003D13C9"/>
    <w:rsid w:val="003E0728"/>
    <w:rsid w:val="003E5178"/>
    <w:rsid w:val="003E64A2"/>
    <w:rsid w:val="0041037C"/>
    <w:rsid w:val="0041097B"/>
    <w:rsid w:val="0041343C"/>
    <w:rsid w:val="00427635"/>
    <w:rsid w:val="0047168F"/>
    <w:rsid w:val="0047585A"/>
    <w:rsid w:val="00483D8A"/>
    <w:rsid w:val="00490EC6"/>
    <w:rsid w:val="004A13BA"/>
    <w:rsid w:val="004B0F83"/>
    <w:rsid w:val="004B1DE3"/>
    <w:rsid w:val="004E562D"/>
    <w:rsid w:val="004F76A8"/>
    <w:rsid w:val="00530C6E"/>
    <w:rsid w:val="00536B93"/>
    <w:rsid w:val="00553D1C"/>
    <w:rsid w:val="00567C89"/>
    <w:rsid w:val="00590001"/>
    <w:rsid w:val="005C4A1C"/>
    <w:rsid w:val="005F1387"/>
    <w:rsid w:val="00604693"/>
    <w:rsid w:val="006058B2"/>
    <w:rsid w:val="00633C54"/>
    <w:rsid w:val="00640C6B"/>
    <w:rsid w:val="00645177"/>
    <w:rsid w:val="00651C9B"/>
    <w:rsid w:val="00656127"/>
    <w:rsid w:val="006B161A"/>
    <w:rsid w:val="006C0A33"/>
    <w:rsid w:val="006F764C"/>
    <w:rsid w:val="007026CA"/>
    <w:rsid w:val="007028F2"/>
    <w:rsid w:val="0071192F"/>
    <w:rsid w:val="00712263"/>
    <w:rsid w:val="00712511"/>
    <w:rsid w:val="00747505"/>
    <w:rsid w:val="00785C14"/>
    <w:rsid w:val="0078756B"/>
    <w:rsid w:val="00791157"/>
    <w:rsid w:val="007936AD"/>
    <w:rsid w:val="0079457C"/>
    <w:rsid w:val="007B3B15"/>
    <w:rsid w:val="007D3277"/>
    <w:rsid w:val="007D32DF"/>
    <w:rsid w:val="007D3827"/>
    <w:rsid w:val="007D5378"/>
    <w:rsid w:val="007E121A"/>
    <w:rsid w:val="007E2AB3"/>
    <w:rsid w:val="007F48D0"/>
    <w:rsid w:val="00826B98"/>
    <w:rsid w:val="008426D5"/>
    <w:rsid w:val="008450A9"/>
    <w:rsid w:val="0089397C"/>
    <w:rsid w:val="00893B13"/>
    <w:rsid w:val="008A3F74"/>
    <w:rsid w:val="008A6B2E"/>
    <w:rsid w:val="008E54D0"/>
    <w:rsid w:val="008F6853"/>
    <w:rsid w:val="009030E9"/>
    <w:rsid w:val="00925B17"/>
    <w:rsid w:val="00933626"/>
    <w:rsid w:val="00956DFA"/>
    <w:rsid w:val="00963A54"/>
    <w:rsid w:val="00977A16"/>
    <w:rsid w:val="00982CD2"/>
    <w:rsid w:val="0098713A"/>
    <w:rsid w:val="009B0848"/>
    <w:rsid w:val="009B78A0"/>
    <w:rsid w:val="009E2F86"/>
    <w:rsid w:val="009F2493"/>
    <w:rsid w:val="009F2C6A"/>
    <w:rsid w:val="00A5437F"/>
    <w:rsid w:val="00A73956"/>
    <w:rsid w:val="00A7699A"/>
    <w:rsid w:val="00AA6482"/>
    <w:rsid w:val="00AB7137"/>
    <w:rsid w:val="00AC4320"/>
    <w:rsid w:val="00B04791"/>
    <w:rsid w:val="00B55218"/>
    <w:rsid w:val="00B71EE2"/>
    <w:rsid w:val="00B82F18"/>
    <w:rsid w:val="00B853A5"/>
    <w:rsid w:val="00BC2A22"/>
    <w:rsid w:val="00BD58D6"/>
    <w:rsid w:val="00BF1FAE"/>
    <w:rsid w:val="00BF7385"/>
    <w:rsid w:val="00C01606"/>
    <w:rsid w:val="00C34D55"/>
    <w:rsid w:val="00C54054"/>
    <w:rsid w:val="00C60575"/>
    <w:rsid w:val="00C63A30"/>
    <w:rsid w:val="00C858B4"/>
    <w:rsid w:val="00C8740D"/>
    <w:rsid w:val="00C93144"/>
    <w:rsid w:val="00C94035"/>
    <w:rsid w:val="00CD31BD"/>
    <w:rsid w:val="00CD3931"/>
    <w:rsid w:val="00CE59B8"/>
    <w:rsid w:val="00D106F9"/>
    <w:rsid w:val="00D31421"/>
    <w:rsid w:val="00D34B3A"/>
    <w:rsid w:val="00D35CB1"/>
    <w:rsid w:val="00D70E1F"/>
    <w:rsid w:val="00D83808"/>
    <w:rsid w:val="00D841B8"/>
    <w:rsid w:val="00DA2AA5"/>
    <w:rsid w:val="00DC402C"/>
    <w:rsid w:val="00DC76BA"/>
    <w:rsid w:val="00E1286A"/>
    <w:rsid w:val="00E13774"/>
    <w:rsid w:val="00E15A4F"/>
    <w:rsid w:val="00E162E6"/>
    <w:rsid w:val="00E2352F"/>
    <w:rsid w:val="00E24E38"/>
    <w:rsid w:val="00E60E7A"/>
    <w:rsid w:val="00E63106"/>
    <w:rsid w:val="00E70EFE"/>
    <w:rsid w:val="00E869F3"/>
    <w:rsid w:val="00EE1062"/>
    <w:rsid w:val="00EF02E1"/>
    <w:rsid w:val="00F10B86"/>
    <w:rsid w:val="00F15E83"/>
    <w:rsid w:val="00F17D3A"/>
    <w:rsid w:val="00F20BFF"/>
    <w:rsid w:val="00F33327"/>
    <w:rsid w:val="00F46733"/>
    <w:rsid w:val="00F53905"/>
    <w:rsid w:val="00F67C8C"/>
    <w:rsid w:val="00F86CD0"/>
    <w:rsid w:val="00F95D0D"/>
    <w:rsid w:val="00FB74E8"/>
    <w:rsid w:val="00FD0F94"/>
    <w:rsid w:val="00FE2AB8"/>
    <w:rsid w:val="0257C452"/>
    <w:rsid w:val="09F30814"/>
    <w:rsid w:val="1507555C"/>
    <w:rsid w:val="166F6245"/>
    <w:rsid w:val="198AA7DA"/>
    <w:rsid w:val="242B79BA"/>
    <w:rsid w:val="289BCDDA"/>
    <w:rsid w:val="28E7B5FB"/>
    <w:rsid w:val="3340401F"/>
    <w:rsid w:val="3677E0E1"/>
    <w:rsid w:val="42AE567B"/>
    <w:rsid w:val="45DC2A31"/>
    <w:rsid w:val="486AFB7E"/>
    <w:rsid w:val="4D74DF76"/>
    <w:rsid w:val="543A5ED9"/>
    <w:rsid w:val="54A57ECC"/>
    <w:rsid w:val="5BA059B4"/>
    <w:rsid w:val="60A53890"/>
    <w:rsid w:val="65DD3B17"/>
    <w:rsid w:val="6BA7222D"/>
    <w:rsid w:val="6C721E32"/>
    <w:rsid w:val="7EFCD43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4ED48D"/>
  <w15:chartTrackingRefBased/>
  <w15:docId w15:val="{89A6D83D-1CC9-9A48-A850-DBDDED79C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F764C"/>
    <w:rPr>
      <w:rFonts w:ascii="Avenir Next LT Pro" w:hAnsi="Avenir Next LT Pro"/>
      <w:sz w:val="17"/>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2-Subheader" w:customStyle="1">
    <w:name w:val="L2 - Subheader"/>
    <w:basedOn w:val="Normal"/>
    <w:uiPriority w:val="99"/>
    <w:rsid w:val="005F1387"/>
    <w:pPr>
      <w:suppressAutoHyphens/>
      <w:autoSpaceDE w:val="0"/>
      <w:autoSpaceDN w:val="0"/>
      <w:adjustRightInd w:val="0"/>
      <w:spacing w:after="113" w:line="260" w:lineRule="atLeast"/>
      <w:textAlignment w:val="center"/>
    </w:pPr>
    <w:rPr>
      <w:rFonts w:ascii="TT Commons DemiBold" w:hAnsi="TT Commons DemiBold" w:cs="TT Commons DemiBold"/>
      <w:b/>
      <w:bCs/>
      <w:color w:val="404041"/>
      <w:lang w:val="en-GB"/>
    </w:rPr>
  </w:style>
  <w:style w:type="paragraph" w:styleId="Body" w:customStyle="1">
    <w:name w:val="Body"/>
    <w:basedOn w:val="Normal"/>
    <w:uiPriority w:val="99"/>
    <w:rsid w:val="005F1387"/>
    <w:pPr>
      <w:suppressAutoHyphens/>
      <w:autoSpaceDE w:val="0"/>
      <w:autoSpaceDN w:val="0"/>
      <w:adjustRightInd w:val="0"/>
      <w:spacing w:after="113" w:line="260" w:lineRule="atLeast"/>
      <w:textAlignment w:val="center"/>
    </w:pPr>
    <w:rPr>
      <w:rFonts w:ascii="TT Commons Book" w:hAnsi="TT Commons Book" w:cs="TT Commons Book"/>
      <w:color w:val="404041"/>
      <w:sz w:val="20"/>
      <w:szCs w:val="20"/>
      <w:lang w:val="en-GB"/>
    </w:rPr>
  </w:style>
  <w:style w:type="paragraph" w:styleId="Highlight" w:customStyle="1">
    <w:name w:val="Highlight"/>
    <w:basedOn w:val="Body"/>
    <w:next w:val="Normal"/>
    <w:uiPriority w:val="99"/>
    <w:rsid w:val="005F1387"/>
    <w:pPr>
      <w:shd w:val="clear" w:color="auto" w:fill="FFC708"/>
      <w:ind w:left="113" w:right="113"/>
    </w:pPr>
  </w:style>
  <w:style w:type="paragraph" w:styleId="Quotation" w:customStyle="1">
    <w:name w:val="Quotation"/>
    <w:basedOn w:val="Body"/>
    <w:uiPriority w:val="99"/>
    <w:rsid w:val="005F1387"/>
    <w:pPr>
      <w:ind w:left="227"/>
    </w:pPr>
    <w:rPr>
      <w:rFonts w:ascii="TT Commons" w:hAnsi="TT Commons" w:cs="TT Commons"/>
      <w:i/>
      <w:iCs/>
    </w:rPr>
  </w:style>
  <w:style w:type="paragraph" w:styleId="Bullets" w:customStyle="1">
    <w:name w:val="Bullets"/>
    <w:basedOn w:val="Normal"/>
    <w:uiPriority w:val="99"/>
    <w:rsid w:val="005F1387"/>
    <w:pPr>
      <w:tabs>
        <w:tab w:val="left" w:pos="0"/>
        <w:tab w:val="left" w:pos="567"/>
      </w:tabs>
      <w:suppressAutoHyphens/>
      <w:autoSpaceDE w:val="0"/>
      <w:autoSpaceDN w:val="0"/>
      <w:adjustRightInd w:val="0"/>
      <w:spacing w:after="113" w:line="260" w:lineRule="atLeast"/>
      <w:ind w:left="454" w:hanging="227"/>
      <w:textAlignment w:val="center"/>
    </w:pPr>
    <w:rPr>
      <w:rFonts w:ascii="TT Commons Book" w:hAnsi="TT Commons Book" w:cs="TT Commons Book"/>
      <w:color w:val="404041"/>
      <w:sz w:val="20"/>
      <w:szCs w:val="20"/>
      <w:lang w:val="en-GB"/>
    </w:rPr>
  </w:style>
  <w:style w:type="paragraph" w:styleId="L1-Title" w:customStyle="1">
    <w:name w:val="L1 - Title"/>
    <w:basedOn w:val="Normal"/>
    <w:uiPriority w:val="99"/>
    <w:rsid w:val="005F1387"/>
    <w:pPr>
      <w:suppressAutoHyphens/>
      <w:autoSpaceDE w:val="0"/>
      <w:autoSpaceDN w:val="0"/>
      <w:adjustRightInd w:val="0"/>
      <w:spacing w:after="113" w:line="420" w:lineRule="atLeast"/>
      <w:textAlignment w:val="center"/>
    </w:pPr>
    <w:rPr>
      <w:rFonts w:ascii="TT Commons" w:hAnsi="TT Commons" w:cs="TT Commons"/>
      <w:b/>
      <w:bCs/>
      <w:color w:val="404041"/>
      <w:sz w:val="36"/>
      <w:szCs w:val="36"/>
      <w:lang w:val="en-GB"/>
    </w:rPr>
  </w:style>
  <w:style w:type="paragraph" w:styleId="Header">
    <w:name w:val="header"/>
    <w:basedOn w:val="Normal"/>
    <w:link w:val="HeaderChar"/>
    <w:uiPriority w:val="99"/>
    <w:unhideWhenUsed/>
    <w:rsid w:val="00E2352F"/>
    <w:pPr>
      <w:tabs>
        <w:tab w:val="center" w:pos="4513"/>
        <w:tab w:val="right" w:pos="9026"/>
      </w:tabs>
    </w:pPr>
  </w:style>
  <w:style w:type="character" w:styleId="HeaderChar" w:customStyle="1">
    <w:name w:val="Header Char"/>
    <w:basedOn w:val="DefaultParagraphFont"/>
    <w:link w:val="Header"/>
    <w:uiPriority w:val="99"/>
    <w:rsid w:val="00E2352F"/>
  </w:style>
  <w:style w:type="paragraph" w:styleId="Footer">
    <w:name w:val="footer"/>
    <w:basedOn w:val="Normal"/>
    <w:link w:val="FooterChar"/>
    <w:uiPriority w:val="99"/>
    <w:unhideWhenUsed/>
    <w:rsid w:val="00E2352F"/>
    <w:pPr>
      <w:tabs>
        <w:tab w:val="center" w:pos="4513"/>
        <w:tab w:val="right" w:pos="9026"/>
      </w:tabs>
    </w:pPr>
  </w:style>
  <w:style w:type="character" w:styleId="FooterChar" w:customStyle="1">
    <w:name w:val="Footer Char"/>
    <w:basedOn w:val="DefaultParagraphFont"/>
    <w:link w:val="Footer"/>
    <w:uiPriority w:val="99"/>
    <w:rsid w:val="00E2352F"/>
  </w:style>
  <w:style w:type="paragraph" w:styleId="NoSpacing">
    <w:name w:val="No Spacing"/>
    <w:link w:val="NoSpacingChar"/>
    <w:uiPriority w:val="1"/>
    <w:qFormat/>
    <w:rsid w:val="004F76A8"/>
    <w:rPr>
      <w:rFonts w:eastAsiaTheme="minorEastAsia"/>
      <w:sz w:val="22"/>
      <w:szCs w:val="22"/>
      <w:lang w:val="en-US" w:eastAsia="zh-CN"/>
    </w:rPr>
  </w:style>
  <w:style w:type="character" w:styleId="NoSpacingChar" w:customStyle="1">
    <w:name w:val="No Spacing Char"/>
    <w:basedOn w:val="DefaultParagraphFont"/>
    <w:link w:val="NoSpacing"/>
    <w:uiPriority w:val="1"/>
    <w:rsid w:val="004F76A8"/>
    <w:rPr>
      <w:rFonts w:eastAsiaTheme="minorEastAsia"/>
      <w:sz w:val="22"/>
      <w:szCs w:val="22"/>
      <w:lang w:val="en-US" w:eastAsia="zh-CN"/>
    </w:rPr>
  </w:style>
  <w:style w:type="character" w:styleId="Hyperlink">
    <w:name w:val="Hyperlink"/>
    <w:basedOn w:val="DefaultParagraphFont"/>
    <w:uiPriority w:val="99"/>
    <w:rsid w:val="009B0848"/>
    <w:rPr>
      <w:color w:val="205D9E"/>
      <w:u w:val="thick"/>
    </w:rPr>
  </w:style>
  <w:style w:type="character" w:styleId="Strong">
    <w:name w:val="Strong"/>
    <w:basedOn w:val="DefaultParagraphFont"/>
    <w:uiPriority w:val="22"/>
    <w:qFormat/>
    <w:rsid w:val="00490EC6"/>
    <w:rPr>
      <w:rFonts w:ascii="Avenir Next LT Pro Demi" w:hAnsi="Avenir Next LT Pro Demi"/>
      <w:b/>
      <w:bCs/>
      <w:i w:val="0"/>
      <w:sz w:val="22"/>
    </w:rPr>
  </w:style>
  <w:style w:type="character" w:styleId="FollowedHyperlink">
    <w:name w:val="FollowedHyperlink"/>
    <w:basedOn w:val="DefaultParagraphFont"/>
    <w:uiPriority w:val="99"/>
    <w:semiHidden/>
    <w:unhideWhenUsed/>
    <w:rsid w:val="00E162E6"/>
    <w:rPr>
      <w:color w:val="954F72" w:themeColor="followedHyperlink"/>
      <w:u w:val="single"/>
    </w:rPr>
  </w:style>
  <w:style w:type="paragraph" w:styleId="Revision">
    <w:name w:val="Revision"/>
    <w:hidden/>
    <w:uiPriority w:val="99"/>
    <w:semiHidden/>
    <w:rsid w:val="00330E76"/>
    <w:rPr>
      <w:rFonts w:ascii="Avenir Next LT Pro" w:hAnsi="Avenir Next LT Pro"/>
      <w:sz w:val="17"/>
    </w:rPr>
  </w:style>
  <w:style w:type="paragraph" w:styleId="CommentText">
    <w:name w:val="annotation text"/>
    <w:basedOn w:val="Normal"/>
    <w:link w:val="CommentTextChar"/>
    <w:uiPriority w:val="99"/>
    <w:semiHidden/>
    <w:unhideWhenUsed/>
    <w:rPr>
      <w:sz w:val="20"/>
      <w:szCs w:val="20"/>
    </w:rPr>
  </w:style>
  <w:style w:type="character" w:styleId="CommentTextChar" w:customStyle="1">
    <w:name w:val="Comment Text Char"/>
    <w:basedOn w:val="DefaultParagraphFont"/>
    <w:link w:val="CommentText"/>
    <w:uiPriority w:val="99"/>
    <w:semiHidden/>
    <w:rPr>
      <w:rFonts w:ascii="Avenir Next LT Pro" w:hAnsi="Avenir Next LT Pro"/>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microsoft.com/office/2011/relationships/commentsExtended" Target="commentsExtended.xml" Id="rId13" /><Relationship Type="http://schemas.openxmlformats.org/officeDocument/2006/relationships/hyperlink" Target="https://songselect.ccli.com/Songs/2672885/above-all" TargetMode="External" Id="rId18" /><Relationship Type="http://schemas.openxmlformats.org/officeDocument/2006/relationships/footer" Target="footer1.xml" Id="rId26" /><Relationship Type="http://schemas.openxmlformats.org/officeDocument/2006/relationships/customXml" Target="../customXml/item3.xml" Id="rId3" /><Relationship Type="http://schemas.openxmlformats.org/officeDocument/2006/relationships/hyperlink" Target="https://songselect.ccli.com/Songs/1558110/how-deep-the-fathers-love-for-us" TargetMode="External" Id="rId21" /><Relationship Type="http://schemas.openxmlformats.org/officeDocument/2006/relationships/webSettings" Target="webSettings.xml" Id="rId7" /><Relationship Type="http://schemas.openxmlformats.org/officeDocument/2006/relationships/hyperlink" Target="https://songselect.ccli.com/Songs/7172456/thank-you-jesus-for-the-blood" TargetMode="External" Id="rId17" /><Relationship Type="http://schemas.openxmlformats.org/officeDocument/2006/relationships/header" Target="header2.xml" Id="rId25" /><Relationship Type="http://schemas.openxmlformats.org/officeDocument/2006/relationships/customXml" Target="../customXml/item2.xml" Id="rId2" /><Relationship Type="http://schemas.openxmlformats.org/officeDocument/2006/relationships/hyperlink" Target="https://songselect.ccli.com/Songs/7106807/living-hope" TargetMode="External" Id="rId16" /><Relationship Type="http://schemas.openxmlformats.org/officeDocument/2006/relationships/hyperlink" Target="https://songselect.ccli.com/Songs/7017786/at-the-cross-love-ran-red" TargetMode="External" Id="rId20" /><Relationship Type="http://schemas.openxmlformats.org/officeDocument/2006/relationships/footer" Target="footer3.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png" Id="rId11" /><Relationship Type="http://schemas.openxmlformats.org/officeDocument/2006/relationships/header" Target="header1.xml" Id="rId24" /><Relationship Type="http://schemas.openxmlformats.org/officeDocument/2006/relationships/theme" Target="theme/theme1.xml" Id="rId32" /><Relationship Type="http://schemas.openxmlformats.org/officeDocument/2006/relationships/styles" Target="styles.xml" Id="rId5" /><Relationship Type="http://schemas.openxmlformats.org/officeDocument/2006/relationships/hyperlink" Target="https://songselect.ccli.com/Songs/7171907/it-was-finished-upon-that-cross" TargetMode="External" Id="rId23" /><Relationship Type="http://schemas.openxmlformats.org/officeDocument/2006/relationships/header" Target="header3.xml" Id="rId28" /><Relationship Type="http://schemas.openxmlformats.org/officeDocument/2006/relationships/image" Target="media/image1.png" Id="rId10" /><Relationship Type="http://schemas.openxmlformats.org/officeDocument/2006/relationships/hyperlink" Target="https://songselect.ccli.com/Songs/6476063/man-of-sorrows" TargetMode="External" Id="rId19" /><Relationship Type="http://schemas.microsoft.com/office/2011/relationships/people" Target="people.xml" Id="rId31" /><Relationship Type="http://schemas.openxmlformats.org/officeDocument/2006/relationships/numbering" Target="numbering.xml" Id="rId4" /><Relationship Type="http://schemas.openxmlformats.org/officeDocument/2006/relationships/endnotes" Target="endnotes.xml" Id="rId9" /><Relationship Type="http://schemas.microsoft.com/office/2016/09/relationships/commentsIds" Target="commentsIds.xml" Id="rId14" /><Relationship Type="http://schemas.openxmlformats.org/officeDocument/2006/relationships/hyperlink" Target="https://songselect.ccli.com/Songs/3217555/worthy-is-the-lamb" TargetMode="External" Id="rId22" /><Relationship Type="http://schemas.openxmlformats.org/officeDocument/2006/relationships/footer" Target="footer2.xml" Id="rId27" /><Relationship Type="http://schemas.openxmlformats.org/officeDocument/2006/relationships/fontTable" Target="fontTable.xml" Id="rId30" /><Relationship Type="http://schemas.openxmlformats.org/officeDocument/2006/relationships/glossaryDocument" Target="glossary/document.xml" Id="R3936700686ea4323" /></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56ac7acd-b207-4191-96ba-dc4bcaa380b7}"/>
      </w:docPartPr>
      <w:docPartBody>
        <w:p w14:paraId="7B62322E">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17" ma:contentTypeDescription="Create a new document." ma:contentTypeScope="" ma:versionID="93ef4c3f312d343f819747f6a7b41be9">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116983347c5e2f8471ee75ad35e9d80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b7e36264-b76b-4546-857f-03fce5c6ba07" xsi:nil="true"/>
    <TaxCatchAll xmlns="7357dd1f-699d-4d79-9a3b-b8d4e997a419" xsi:nil="true"/>
    <lcf76f155ced4ddcb4097134ff3c332f xmlns="b7e36264-b76b-4546-857f-03fce5c6ba0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B3A2ED9-F33F-4FEC-A3E0-3F8792DBDD89}">
  <ds:schemaRefs>
    <ds:schemaRef ds:uri="http://schemas.microsoft.com/sharepoint/v3/contenttype/forms"/>
  </ds:schemaRefs>
</ds:datastoreItem>
</file>

<file path=customXml/itemProps2.xml><?xml version="1.0" encoding="utf-8"?>
<ds:datastoreItem xmlns:ds="http://schemas.openxmlformats.org/officeDocument/2006/customXml" ds:itemID="{4455341B-0089-4C96-B44B-918DBF010F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2944B44-2EA2-4BBB-A7D1-0C8008375F8D}">
  <ds:schemaRefs>
    <ds:schemaRef ds:uri="http://schemas.microsoft.com/office/2006/metadata/properties"/>
    <ds:schemaRef ds:uri="http://schemas.microsoft.com/office/infopath/2007/PartnerControls"/>
    <ds:schemaRef ds:uri="b7e36264-b76b-4546-857f-03fce5c6ba07"/>
    <ds:schemaRef ds:uri="7357dd1f-699d-4d79-9a3b-b8d4e997a419"/>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Sermon Outline 2023</dc:title>
  <dc:subject/>
  <dc:creator>Kelly DosSantos</dc:creator>
  <keywords/>
  <dc:description/>
  <lastModifiedBy>Taryn Somerville</lastModifiedBy>
  <revision>29</revision>
  <lastPrinted>2023-01-11T02:02:00.0000000Z</lastPrinted>
  <dcterms:created xsi:type="dcterms:W3CDTF">2023-01-11T03:46:00.0000000Z</dcterms:created>
  <dcterms:modified xsi:type="dcterms:W3CDTF">2023-01-27T01:57:09.0100322Z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